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A6" w:rsidRDefault="002C56A6" w:rsidP="002C56A6">
      <w:pPr>
        <w:pStyle w:val="a3"/>
        <w:shd w:val="clear" w:color="auto" w:fill="FFFFFF"/>
        <w:spacing w:before="0" w:beforeAutospacing="0" w:after="0"/>
        <w:jc w:val="center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Здравствуйте, уважаемые родители!</w:t>
      </w:r>
    </w:p>
    <w:p w:rsidR="002C56A6" w:rsidRDefault="002C56A6" w:rsidP="002C56A6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Сегодня мы хотим поговорить о будущем ваших. Наша цель — обсудить, как вы можете помочь своим детям достичь максимальной самостоятельности и реализовать свой потенциал.</w:t>
      </w:r>
    </w:p>
    <w:p w:rsidR="002C56A6" w:rsidRDefault="002C56A6" w:rsidP="002C56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Индивидуальный подход:</w:t>
      </w:r>
      <w:r>
        <w:rPr>
          <w:rFonts w:ascii="Yandex Sans Text" w:hAnsi="Yandex Sans Text"/>
          <w:color w:val="000000"/>
        </w:rPr>
        <w:br/>
        <w:t xml:space="preserve">   - Каждый ребёнок </w:t>
      </w:r>
      <w:bookmarkStart w:id="0" w:name="_GoBack"/>
      <w:bookmarkEnd w:id="0"/>
      <w:r>
        <w:rPr>
          <w:rFonts w:ascii="Yandex Sans Text" w:hAnsi="Yandex Sans Text"/>
          <w:color w:val="000000"/>
        </w:rPr>
        <w:t>уникален, поэтому важно разработать индивидуальный план развития, учитывающий его особенности и потребности.</w:t>
      </w:r>
      <w:r>
        <w:rPr>
          <w:rFonts w:ascii="Yandex Sans Text" w:hAnsi="Yandex Sans Text"/>
          <w:color w:val="000000"/>
        </w:rPr>
        <w:br/>
        <w:t>   - Обратитесь к специалистам (логопеду, дефектологу, психологу и другим), чтобы они помогли вам определить сильные и слабые стороны вашего ребёнка и разработать план развития.</w:t>
      </w:r>
    </w:p>
    <w:p w:rsidR="002C56A6" w:rsidRDefault="002C56A6" w:rsidP="002C56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Образование:</w:t>
      </w:r>
      <w:r>
        <w:rPr>
          <w:rFonts w:ascii="Yandex Sans Text" w:hAnsi="Yandex Sans Text"/>
          <w:color w:val="000000"/>
        </w:rPr>
        <w:br/>
        <w:t>   - Если ваш ребёнок школьного возраста, обсудите с педагогами и администрацией школы, какие условия и программы могут быть наиболее подходящими для него.</w:t>
      </w:r>
      <w:r>
        <w:rPr>
          <w:rFonts w:ascii="Yandex Sans Text" w:hAnsi="Yandex Sans Text"/>
          <w:color w:val="000000"/>
        </w:rPr>
        <w:br/>
        <w:t>   - Рассмотрите возможность инклюзивного образования, где ваш ребёнок сможет учиться вместе с другими детьми, развивая навыки общения и взаимодействия.</w:t>
      </w:r>
    </w:p>
    <w:p w:rsidR="002C56A6" w:rsidRDefault="002C56A6" w:rsidP="002C56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Социальные навыки:</w:t>
      </w:r>
      <w:r>
        <w:rPr>
          <w:rFonts w:ascii="Yandex Sans Text" w:hAnsi="Yandex Sans Text"/>
          <w:color w:val="000000"/>
        </w:rPr>
        <w:br/>
        <w:t>   - Помогайте ребёнку развивать социальные навыки, такие как умение общаться, взаимодействовать с окружающими и решать конфликты.</w:t>
      </w:r>
      <w:r>
        <w:rPr>
          <w:rFonts w:ascii="Yandex Sans Text" w:hAnsi="Yandex Sans Text"/>
          <w:color w:val="000000"/>
        </w:rPr>
        <w:br/>
        <w:t>   - Поощряйте его участие в различных мероприятиях и кружках, где он сможет общаться со сверстниками и развивать свои интересы.</w:t>
      </w:r>
    </w:p>
    <w:p w:rsidR="002C56A6" w:rsidRDefault="002C56A6" w:rsidP="002C56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Самостоятельность:</w:t>
      </w:r>
      <w:r>
        <w:rPr>
          <w:rFonts w:ascii="Yandex Sans Text" w:hAnsi="Yandex Sans Text"/>
          <w:color w:val="000000"/>
        </w:rPr>
        <w:br/>
        <w:t>   - Учите ребёнка быть самостоятельным, но учитывайте его возможности и потребности.</w:t>
      </w:r>
      <w:r>
        <w:rPr>
          <w:rFonts w:ascii="Yandex Sans Text" w:hAnsi="Yandex Sans Text"/>
          <w:color w:val="000000"/>
        </w:rPr>
        <w:br/>
        <w:t>   - Начните с простых задач, таких как уборка игрушек или одевание, и постепенно увеличивайте сложность.</w:t>
      </w:r>
    </w:p>
    <w:p w:rsidR="002C56A6" w:rsidRDefault="002C56A6" w:rsidP="002C56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Поддержка и понимание:</w:t>
      </w:r>
      <w:r>
        <w:rPr>
          <w:rFonts w:ascii="Yandex Sans Text" w:hAnsi="Yandex Sans Text"/>
          <w:color w:val="000000"/>
        </w:rPr>
        <w:br/>
        <w:t>   - Будьте терпеливы и поддерживайте ребёнка, даже если он сталкивается с трудностями.</w:t>
      </w:r>
      <w:r>
        <w:rPr>
          <w:rFonts w:ascii="Yandex Sans Text" w:hAnsi="Yandex Sans Text"/>
          <w:color w:val="000000"/>
        </w:rPr>
        <w:br/>
        <w:t>   - Поощряйте его успехи и помогайте преодолевать неудачи.</w:t>
      </w:r>
    </w:p>
    <w:p w:rsidR="002C56A6" w:rsidRDefault="002C56A6" w:rsidP="002C56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Технологии:</w:t>
      </w:r>
      <w:r>
        <w:rPr>
          <w:rFonts w:ascii="Yandex Sans Text" w:hAnsi="Yandex Sans Text"/>
          <w:color w:val="000000"/>
        </w:rPr>
        <w:br/>
        <w:t>   - Рассмотрите возможность использования специальных технологий и приложений, которые могут помочь ребёнку в обучении и развитии.</w:t>
      </w:r>
    </w:p>
    <w:p w:rsidR="002C56A6" w:rsidRDefault="002C56A6" w:rsidP="002C56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Эмоциональная поддержка:</w:t>
      </w:r>
      <w:r>
        <w:rPr>
          <w:rFonts w:ascii="Yandex Sans Text" w:hAnsi="Yandex Sans Text"/>
          <w:color w:val="000000"/>
        </w:rPr>
        <w:br/>
        <w:t>   - Обеспечьте эмоциональную поддержку и понимание, чтобы ребёнок чувствовал себя уверенно и защищённо.</w:t>
      </w:r>
    </w:p>
    <w:p w:rsidR="002C56A6" w:rsidRDefault="002C56A6" w:rsidP="002C56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Будущее:</w:t>
      </w:r>
      <w:r>
        <w:rPr>
          <w:rFonts w:ascii="Yandex Sans Text" w:hAnsi="Yandex Sans Text"/>
          <w:color w:val="000000"/>
        </w:rPr>
        <w:br/>
        <w:t>   - Обсудите с ребёнком его будущее, помогите ему определить свои цели и мечты.</w:t>
      </w:r>
      <w:r>
        <w:rPr>
          <w:rFonts w:ascii="Yandex Sans Text" w:hAnsi="Yandex Sans Text"/>
          <w:color w:val="000000"/>
        </w:rPr>
        <w:br/>
        <w:t>   - Поддерживайте его в достижении этих целей, даже если они кажутся недостижимыми.</w:t>
      </w:r>
    </w:p>
    <w:p w:rsidR="002C56A6" w:rsidRDefault="002C56A6" w:rsidP="002C56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Ресурсы:</w:t>
      </w:r>
      <w:r>
        <w:rPr>
          <w:rFonts w:ascii="Yandex Sans Text" w:hAnsi="Yandex Sans Text"/>
          <w:color w:val="000000"/>
        </w:rPr>
        <w:br/>
        <w:t>   - Изучите доступные ресурсы и программы поддержки для детей с ОВЗ.</w:t>
      </w:r>
      <w:r>
        <w:rPr>
          <w:rFonts w:ascii="Yandex Sans Text" w:hAnsi="Yandex Sans Text"/>
          <w:color w:val="000000"/>
        </w:rPr>
        <w:br/>
        <w:t>   - Обратитесь в специализированные организации и центры, которые могут предложить помощь и поддержку.</w:t>
      </w:r>
    </w:p>
    <w:p w:rsidR="002C56A6" w:rsidRDefault="002C56A6" w:rsidP="002C56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Позитивное мышление:</w:t>
      </w:r>
      <w:r>
        <w:rPr>
          <w:rFonts w:ascii="Yandex Sans Text" w:hAnsi="Yandex Sans Text"/>
          <w:color w:val="000000"/>
        </w:rPr>
        <w:br/>
        <w:t>    - Помните, что будущее вашего ребёнка может быть успешным и счастливым, даже если у него есть некоторые особенности.</w:t>
      </w:r>
      <w:r>
        <w:rPr>
          <w:rFonts w:ascii="Yandex Sans Text" w:hAnsi="Yandex Sans Text"/>
          <w:color w:val="000000"/>
        </w:rPr>
        <w:br/>
        <w:t>    - Позитивное мышление и поддержка помогут ему достичь своих целей и реализовать свой потенциал.</w:t>
      </w:r>
    </w:p>
    <w:p w:rsidR="002C56A6" w:rsidRDefault="002C56A6" w:rsidP="002C56A6">
      <w:pPr>
        <w:pStyle w:val="a3"/>
        <w:shd w:val="clear" w:color="auto" w:fill="FFFFFF"/>
        <w:spacing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Помните, что каждый шаг вперёд — это успех для вашего ребёнка. Ваша любовь, поддержка и понимание помогут ему преодолеть любые трудности и достичь успеха в будущем.</w:t>
      </w:r>
    </w:p>
    <w:p w:rsidR="00787002" w:rsidRDefault="00787002"/>
    <w:sectPr w:rsidR="0078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A441C"/>
    <w:multiLevelType w:val="multilevel"/>
    <w:tmpl w:val="34667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D4"/>
    <w:rsid w:val="002C56A6"/>
    <w:rsid w:val="003D11D4"/>
    <w:rsid w:val="007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1432"/>
  <w15:chartTrackingRefBased/>
  <w15:docId w15:val="{66C3B5FD-392B-4357-8355-2D8E0AFD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6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2025-01-27T03:56:00Z</dcterms:created>
  <dcterms:modified xsi:type="dcterms:W3CDTF">2025-01-27T03:57:00Z</dcterms:modified>
</cp:coreProperties>
</file>