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64" w:rsidRDefault="007A4364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933973" cy="8973503"/>
            <wp:effectExtent l="889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 отчет самообследования 202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6889" cy="89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364" w:rsidRDefault="007A4364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763B54" w:rsidRPr="00DF562E" w:rsidRDefault="00DF562E" w:rsidP="00E4308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763B54" w:rsidRPr="00DF562E" w:rsidRDefault="00DF562E" w:rsidP="00E4308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763B54" w:rsidRPr="00DF562E" w:rsidRDefault="00DF562E" w:rsidP="00E4308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Также Школа реализует</w:t>
      </w:r>
      <w:r>
        <w:rPr>
          <w:rFonts w:cstheme="minorHAnsi"/>
          <w:color w:val="000000"/>
          <w:sz w:val="24"/>
          <w:szCs w:val="24"/>
          <w:lang w:val="ru-RU"/>
        </w:rPr>
        <w:t>:</w:t>
      </w:r>
    </w:p>
    <w:p w:rsid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DF562E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программы,</w:t>
      </w:r>
    </w:p>
    <w:p w:rsid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адаптированная основная общеобразовательная программа 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психологического развития 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вариант 7.2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F562E" w:rsidRP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адаптированную общеобразовательную программу для обучающихся с интеллектуальными нарушениями (вариант 1,2)</w:t>
      </w:r>
    </w:p>
    <w:p w:rsidR="00E43082" w:rsidRDefault="00E43082" w:rsidP="00E4308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082" w:rsidRDefault="00E43082" w:rsidP="00E4308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26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 школе.</w:t>
      </w:r>
    </w:p>
    <w:p w:rsidR="00E43082" w:rsidRPr="007126DD" w:rsidRDefault="00E43082" w:rsidP="00E4308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3082" w:rsidRPr="007126DD" w:rsidRDefault="00E43082" w:rsidP="00E430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126DD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коллегиальности</w:t>
      </w:r>
    </w:p>
    <w:p w:rsidR="00E43082" w:rsidRPr="007126DD" w:rsidRDefault="00E43082" w:rsidP="00E4308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10227"/>
      </w:tblGrid>
      <w:tr w:rsidR="00E43082" w:rsidRPr="007126DD" w:rsidTr="00BE6D0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43082" w:rsidRPr="00E43082" w:rsidRDefault="00E43082" w:rsidP="00E43082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43082" w:rsidRPr="00E43082" w:rsidRDefault="00E43082" w:rsidP="00E43082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Функции</w:t>
            </w:r>
          </w:p>
        </w:tc>
      </w:tr>
      <w:tr w:rsidR="00E43082" w:rsidRPr="007A4364" w:rsidTr="00BE6D0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43082" w:rsidRPr="007126DD" w:rsidRDefault="00E43082" w:rsidP="00E43082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2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43082" w:rsidRPr="00DF562E" w:rsidRDefault="00E43082" w:rsidP="00E4308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43082" w:rsidRPr="007126DD" w:rsidTr="00BE6D0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43082" w:rsidRPr="007126DD" w:rsidRDefault="00E43082" w:rsidP="00E43082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43082" w:rsidRPr="00DF562E" w:rsidRDefault="00E43082" w:rsidP="00FC3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:rsidR="00E43082" w:rsidRPr="00DF562E" w:rsidRDefault="00E43082" w:rsidP="00FC34C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43082" w:rsidRPr="00DF562E" w:rsidRDefault="00E43082" w:rsidP="00E430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43082" w:rsidRPr="00DF562E" w:rsidRDefault="00E43082" w:rsidP="00E43082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43082" w:rsidRPr="00B86BCC" w:rsidTr="00BE6D0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43082" w:rsidRPr="007126DD" w:rsidRDefault="00E43082" w:rsidP="00E43082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43082" w:rsidRPr="00DF562E" w:rsidRDefault="00E43082" w:rsidP="00FC34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43082" w:rsidRPr="00DF562E" w:rsidRDefault="00E43082" w:rsidP="00FC34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43082" w:rsidRPr="00DF562E" w:rsidRDefault="00E43082" w:rsidP="00E43082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lastRenderedPageBreak/>
              <w:t>координации деятельности методических объединений</w:t>
            </w:r>
          </w:p>
        </w:tc>
      </w:tr>
    </w:tbl>
    <w:p w:rsidR="00E43082" w:rsidRPr="007126DD" w:rsidRDefault="00E43082" w:rsidP="00E4308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3082" w:rsidRPr="007126DD" w:rsidRDefault="00E43082" w:rsidP="00E4308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</w:t>
      </w:r>
      <w:r w:rsidRPr="007126DD">
        <w:rPr>
          <w:rFonts w:ascii="Times New Roman" w:hAnsi="Times New Roman" w:cs="Times New Roman"/>
          <w:sz w:val="24"/>
          <w:szCs w:val="24"/>
          <w:lang w:val="ru-RU"/>
        </w:rPr>
        <w:t xml:space="preserve">МБОУ «Горная СШ»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пять</w:t>
      </w:r>
      <w:r w:rsidRPr="007126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предметных методических объединения:</w:t>
      </w:r>
    </w:p>
    <w:p w:rsidR="00E43082" w:rsidRPr="007126DD" w:rsidRDefault="00E43082" w:rsidP="00E4308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ШМО </w:t>
      </w:r>
      <w:r w:rsidRPr="007126DD">
        <w:rPr>
          <w:rFonts w:ascii="Times New Roman" w:hAnsi="Times New Roman" w:cs="Times New Roman"/>
          <w:sz w:val="24"/>
          <w:szCs w:val="24"/>
          <w:lang w:val="ru-RU"/>
        </w:rPr>
        <w:t xml:space="preserve"> учителей гуманитарно-эстетического цикла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43082" w:rsidRPr="007126DD" w:rsidRDefault="00E43082" w:rsidP="00E4308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26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</w:t>
      </w:r>
      <w:r w:rsidRPr="007126DD">
        <w:rPr>
          <w:rFonts w:ascii="Times New Roman" w:hAnsi="Times New Roman" w:cs="Times New Roman"/>
          <w:sz w:val="24"/>
          <w:szCs w:val="24"/>
          <w:lang w:val="ru-RU"/>
        </w:rPr>
        <w:t>ШМО учителей начальных классов</w:t>
      </w:r>
      <w:r w:rsidRPr="007126DD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</w:p>
    <w:p w:rsidR="00E43082" w:rsidRPr="007126DD" w:rsidRDefault="00E43082" w:rsidP="00E4308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6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7126DD">
        <w:rPr>
          <w:rFonts w:ascii="Times New Roman" w:hAnsi="Times New Roman" w:cs="Times New Roman"/>
          <w:sz w:val="24"/>
          <w:szCs w:val="24"/>
          <w:lang w:val="ru-RU"/>
        </w:rPr>
        <w:t>ШМО учителей естественно- научного цикла, учителей технологии и физической культуры;</w:t>
      </w:r>
    </w:p>
    <w:p w:rsidR="00E43082" w:rsidRDefault="00E43082" w:rsidP="00E4308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6DD">
        <w:rPr>
          <w:rFonts w:ascii="Times New Roman" w:hAnsi="Times New Roman" w:cs="Times New Roman"/>
          <w:sz w:val="24"/>
          <w:szCs w:val="24"/>
          <w:lang w:val="ru-RU"/>
        </w:rPr>
        <w:t>– ШМО педагогов инклюзивного обучения .</w:t>
      </w:r>
    </w:p>
    <w:p w:rsidR="00E43082" w:rsidRPr="007126DD" w:rsidRDefault="00E43082" w:rsidP="00E4308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ШМО классных руководителей</w:t>
      </w:r>
    </w:p>
    <w:p w:rsidR="00E43082" w:rsidRPr="007126DD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своей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деятельности коллектив школы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руководствуется: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федеральными законами,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указами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распоряжениями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Президента Российской Федерации, постановлениями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распоряжениями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Правительства Российской Федерации,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Законом </w:t>
      </w:r>
      <w:r w:rsidRPr="007126DD">
        <w:rPr>
          <w:rFonts w:ascii="Times New Roman" w:eastAsia="Times New Roman" w:hAnsi="Times New Roman" w:cs="Times New Roman"/>
          <w:spacing w:val="-4"/>
          <w:sz w:val="24"/>
          <w:szCs w:val="24"/>
          <w:lang w:val="ru-RU" w:bidi="ru-RU"/>
        </w:rPr>
        <w:t xml:space="preserve">РФ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«Об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образовании»,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постановлениями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распоряжениями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Министерства образования (России,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края),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>решениями Управления образования администрации Ачинского района, Уставом школы, внутренними нормативными актами.</w:t>
      </w:r>
    </w:p>
    <w:p w:rsidR="00E43082" w:rsidRPr="007126DD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Управление в школе осуществляется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соответствии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с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законодательством Российской Федерации, Уставом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общеобразовательного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учреждения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строится </w:t>
      </w:r>
      <w:r w:rsidRPr="007126DD">
        <w:rPr>
          <w:rFonts w:ascii="Times New Roman" w:eastAsia="Times New Roman" w:hAnsi="Times New Roman" w:cs="Times New Roman"/>
          <w:spacing w:val="-4"/>
          <w:sz w:val="24"/>
          <w:szCs w:val="24"/>
          <w:lang w:val="ru-RU" w:bidi="ru-RU"/>
        </w:rPr>
        <w:t xml:space="preserve">на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принципах гуманности, гласности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участия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управлении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всех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субъектов образовательной деятельности. </w:t>
      </w:r>
    </w:p>
    <w:p w:rsidR="00E43082" w:rsidRPr="007126DD" w:rsidRDefault="00E43082" w:rsidP="00E43082">
      <w:pPr>
        <w:widowControl w:val="0"/>
        <w:tabs>
          <w:tab w:val="left" w:pos="1113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Основная задача управленческой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команды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педагогического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>коллектива</w:t>
      </w:r>
      <w:r w:rsidRPr="007126D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bidi="ru-RU"/>
        </w:rPr>
        <w:t xml:space="preserve">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–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создать условия </w:t>
      </w:r>
      <w:r w:rsidRPr="007126DD">
        <w:rPr>
          <w:rFonts w:ascii="Times New Roman" w:eastAsia="Times New Roman" w:hAnsi="Times New Roman" w:cs="Times New Roman"/>
          <w:spacing w:val="-5"/>
          <w:sz w:val="24"/>
          <w:szCs w:val="24"/>
          <w:lang w:val="ru-RU" w:bidi="ru-RU"/>
        </w:rPr>
        <w:t xml:space="preserve">для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открытия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каждым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учащимся своих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способностей,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своего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потенциала, </w:t>
      </w:r>
      <w:r w:rsidRPr="007126DD">
        <w:rPr>
          <w:rFonts w:ascii="Times New Roman" w:eastAsia="Times New Roman" w:hAnsi="Times New Roman" w:cs="Times New Roman"/>
          <w:spacing w:val="-9"/>
          <w:sz w:val="24"/>
          <w:szCs w:val="24"/>
          <w:lang w:val="ru-RU" w:bidi="ru-RU"/>
        </w:rPr>
        <w:t xml:space="preserve">реализовать </w:t>
      </w:r>
      <w:r w:rsidRPr="007126DD">
        <w:rPr>
          <w:rFonts w:ascii="Times New Roman" w:eastAsia="Times New Roman" w:hAnsi="Times New Roman" w:cs="Times New Roman"/>
          <w:spacing w:val="-7"/>
          <w:sz w:val="24"/>
          <w:szCs w:val="24"/>
          <w:lang w:val="ru-RU" w:bidi="ru-RU"/>
        </w:rPr>
        <w:t xml:space="preserve">себя </w:t>
      </w:r>
      <w:r w:rsidRPr="007126D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</w:t>
      </w:r>
      <w:r w:rsidRPr="007126DD">
        <w:rPr>
          <w:rFonts w:ascii="Times New Roman" w:eastAsia="Times New Roman" w:hAnsi="Times New Roman" w:cs="Times New Roman"/>
          <w:spacing w:val="-8"/>
          <w:sz w:val="24"/>
          <w:szCs w:val="24"/>
          <w:lang w:val="ru-RU" w:bidi="ru-RU"/>
        </w:rPr>
        <w:t xml:space="preserve">осознанно выбранной деятельности. </w:t>
      </w: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E43082" w:rsidRDefault="00E4308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560E0D" w:rsidRDefault="00560E0D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560E0D" w:rsidRDefault="00560E0D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FC34C2" w:rsidRDefault="00FC34C2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</w:p>
    <w:p w:rsidR="00763B54" w:rsidRPr="00E43082" w:rsidRDefault="00DF562E" w:rsidP="00E43082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 w:rsidRPr="00BE6D0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Оценка образовательной деятельности</w:t>
      </w:r>
    </w:p>
    <w:p w:rsidR="00763B54" w:rsidRPr="00DF562E" w:rsidRDefault="00DF562E" w:rsidP="00E43082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63B54" w:rsidRPr="00DF562E" w:rsidRDefault="00DF562E" w:rsidP="00E43082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расписанием занятий.</w:t>
      </w:r>
    </w:p>
    <w:p w:rsidR="00763B54" w:rsidRPr="00DF562E" w:rsidRDefault="00DF562E" w:rsidP="00E4308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Учебные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763B54" w:rsidRPr="00DF562E" w:rsidRDefault="00DF562E" w:rsidP="00E430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Форма обучения: очная.</w:t>
      </w:r>
    </w:p>
    <w:p w:rsidR="00763B54" w:rsidRPr="00DF562E" w:rsidRDefault="00DF562E" w:rsidP="00E4308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763B54" w:rsidRPr="00832220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BE6D06">
        <w:rPr>
          <w:rFonts w:cstheme="minorHAnsi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BE6D06">
        <w:rPr>
          <w:rFonts w:cstheme="minorHAnsi"/>
          <w:b/>
          <w:bCs/>
          <w:color w:val="000000"/>
          <w:sz w:val="24"/>
          <w:szCs w:val="24"/>
        </w:rPr>
        <w:t> </w:t>
      </w:r>
      <w:r w:rsidRPr="00BE6D06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54"/>
        <w:gridCol w:w="3029"/>
      </w:tblGrid>
      <w:tr w:rsidR="00763B54" w:rsidRPr="00DF562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763B54" w:rsidRPr="00DF562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F56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60E0D" w:rsidRDefault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</w:tr>
      <w:tr w:rsidR="00763B54" w:rsidRPr="00DF562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F56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60E0D" w:rsidRDefault="00DD13AC" w:rsidP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560E0D">
              <w:rPr>
                <w:rFonts w:cstheme="minorHAnsi"/>
                <w:color w:val="000000"/>
                <w:sz w:val="24"/>
                <w:szCs w:val="24"/>
              </w:rPr>
              <w:t>136</w:t>
            </w:r>
          </w:p>
        </w:tc>
      </w:tr>
      <w:tr w:rsidR="00763B54" w:rsidRPr="00DF562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DF56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60E0D" w:rsidRDefault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63B54" w:rsidRPr="00DF562E" w:rsidRDefault="00DF562E" w:rsidP="00E43082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763B54" w:rsidRPr="00DF562E" w:rsidRDefault="00DF562E" w:rsidP="00E43082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763B54" w:rsidRPr="00DF562E" w:rsidRDefault="00DF562E" w:rsidP="00E43082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763B54" w:rsidRDefault="00DF562E" w:rsidP="00E43082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560E0D" w:rsidRDefault="00560E0D" w:rsidP="00560E0D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тяжелыми нарушениями речи (вариант </w:t>
      </w:r>
      <w:r w:rsidRPr="00560E0D">
        <w:rPr>
          <w:rFonts w:cstheme="minorHAnsi"/>
          <w:color w:val="000000"/>
          <w:sz w:val="24"/>
          <w:szCs w:val="24"/>
          <w:lang w:val="ru-RU"/>
        </w:rPr>
        <w:t>7</w:t>
      </w:r>
      <w:r w:rsidRPr="00DF562E">
        <w:rPr>
          <w:rFonts w:cstheme="minorHAnsi"/>
          <w:color w:val="000000"/>
          <w:sz w:val="24"/>
          <w:szCs w:val="24"/>
          <w:lang w:val="ru-RU"/>
        </w:rPr>
        <w:t>.1);</w:t>
      </w:r>
    </w:p>
    <w:p w:rsidR="00763B54" w:rsidRPr="00560E0D" w:rsidRDefault="00560E0D" w:rsidP="004C446A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60E0D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  <w:r w:rsidRPr="00FC3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умственной отсталостью </w:t>
      </w:r>
      <w:r w:rsidRPr="00FC34C2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</w:t>
      </w: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F562E" w:rsidRPr="00560E0D">
        <w:rPr>
          <w:rFonts w:cstheme="minorHAnsi"/>
          <w:color w:val="000000"/>
          <w:sz w:val="24"/>
          <w:szCs w:val="24"/>
        </w:rPr>
        <w:t>дополнительные общеразвивающие программы.</w:t>
      </w:r>
    </w:p>
    <w:p w:rsidR="00FC34C2" w:rsidRDefault="00FC34C2" w:rsidP="00FC34C2">
      <w:pPr>
        <w:ind w:right="180"/>
        <w:rPr>
          <w:rFonts w:cstheme="minorHAnsi"/>
          <w:color w:val="000000"/>
          <w:sz w:val="24"/>
          <w:szCs w:val="24"/>
        </w:rPr>
      </w:pPr>
    </w:p>
    <w:p w:rsidR="00FC34C2" w:rsidRDefault="00FC34C2" w:rsidP="00FC34C2">
      <w:pPr>
        <w:ind w:right="180"/>
        <w:rPr>
          <w:rFonts w:cstheme="minorHAnsi"/>
          <w:color w:val="000000"/>
          <w:sz w:val="24"/>
          <w:szCs w:val="24"/>
        </w:rPr>
      </w:pPr>
    </w:p>
    <w:p w:rsidR="00FC34C2" w:rsidRDefault="00FC34C2" w:rsidP="00FC34C2">
      <w:pPr>
        <w:ind w:right="180"/>
        <w:rPr>
          <w:rFonts w:cstheme="minorHAnsi"/>
          <w:color w:val="000000"/>
          <w:sz w:val="24"/>
          <w:szCs w:val="24"/>
        </w:rPr>
      </w:pPr>
    </w:p>
    <w:p w:rsidR="00FC34C2" w:rsidRDefault="00FC34C2" w:rsidP="00FC34C2">
      <w:pPr>
        <w:ind w:right="180"/>
        <w:rPr>
          <w:rFonts w:cstheme="minorHAnsi"/>
          <w:color w:val="000000"/>
          <w:sz w:val="24"/>
          <w:szCs w:val="24"/>
        </w:rPr>
      </w:pPr>
    </w:p>
    <w:p w:rsidR="00560E0D" w:rsidRPr="00DF562E" w:rsidRDefault="00560E0D" w:rsidP="00FC34C2">
      <w:pPr>
        <w:ind w:right="180"/>
        <w:rPr>
          <w:rFonts w:cstheme="minorHAnsi"/>
          <w:color w:val="000000"/>
          <w:sz w:val="24"/>
          <w:szCs w:val="24"/>
        </w:rPr>
      </w:pPr>
    </w:p>
    <w:p w:rsidR="00763B54" w:rsidRPr="00FC34C2" w:rsidRDefault="00DF562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C34C2">
        <w:rPr>
          <w:rFonts w:cstheme="minorHAnsi"/>
          <w:b/>
          <w:bCs/>
          <w:color w:val="000000"/>
          <w:sz w:val="24"/>
          <w:szCs w:val="24"/>
          <w:lang w:val="ru-RU"/>
        </w:rPr>
        <w:t>Реализация ФГОС и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FC34C2">
        <w:rPr>
          <w:rFonts w:cstheme="minorHAnsi"/>
          <w:b/>
          <w:bCs/>
          <w:color w:val="000000"/>
          <w:sz w:val="24"/>
          <w:szCs w:val="24"/>
          <w:lang w:val="ru-RU"/>
        </w:rPr>
        <w:t>ФОП</w:t>
      </w:r>
    </w:p>
    <w:p w:rsidR="00763B54" w:rsidRPr="00DF562E" w:rsidRDefault="00DF562E" w:rsidP="0009487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1 сентября 2024 года школа реализует основные общеобразовательные программы, разработанные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763B54" w:rsidRPr="00FC34C2" w:rsidRDefault="00DF562E" w:rsidP="0009487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763B54" w:rsidRPr="00FC34C2" w:rsidRDefault="00DF562E" w:rsidP="0009487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763B54" w:rsidRPr="00FC34C2" w:rsidRDefault="00DF562E" w:rsidP="00094871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</w:t>
      </w:r>
      <w:r w:rsidR="00FC34C2"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России от 18.05.2023 № 371;</w:t>
      </w:r>
    </w:p>
    <w:p w:rsidR="00FC34C2" w:rsidRPr="00FC34C2" w:rsidRDefault="00FC34C2" w:rsidP="00FC34C2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1–4-х классов – АООП НОО, разработанную в соответствии с ФГОС НОО, утвержденным приказом Минпросвещения России от 31.05.2021 № 286 и ФОП НОО, утвержденной приказа </w:t>
      </w:r>
      <w:r w:rsidRPr="00FC34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 Минпросвещения от 24.11.2022 № 1023</w:t>
      </w: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C34C2" w:rsidRPr="00FC34C2" w:rsidRDefault="00FC34C2" w:rsidP="00FC34C2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5–9-х классов – АООП ООО, разработанную в соответствии с ФГОС ООО, утвержденным приказом Минпросвещения России от 31.05.2021 № 287 и ФОП ООО, утвержденной приказом </w:t>
      </w:r>
      <w:r w:rsidRPr="00FC34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 Минпросвещения от 24.11.2022 № 1025</w:t>
      </w: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C34C2" w:rsidRPr="00FC34C2" w:rsidRDefault="00FC34C2" w:rsidP="00FC34C2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4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Все уровни образования </w:t>
      </w:r>
      <w:r w:rsidRPr="00FC3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АООП обучающихся с умственной отсталостью </w:t>
      </w:r>
      <w:r w:rsidRPr="00FC34C2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</w:t>
      </w:r>
      <w:r w:rsidRPr="00FC34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утвержденной приказом </w:t>
      </w:r>
      <w:r w:rsidRPr="00FC34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Приказ Минпросвещения от 24.11.2022 № 1026</w:t>
      </w:r>
    </w:p>
    <w:p w:rsidR="00763B54" w:rsidRPr="00DF562E" w:rsidRDefault="00DF562E" w:rsidP="0009487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1 сентября 2024 года МБОУ «</w:t>
      </w:r>
      <w:r w:rsidR="00A7597C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с учетом поправок во ФГОС и ФОП. На педсовете </w:t>
      </w:r>
      <w:r w:rsidR="00A7597C">
        <w:rPr>
          <w:rFonts w:cstheme="minorHAnsi"/>
          <w:color w:val="000000"/>
          <w:sz w:val="24"/>
          <w:szCs w:val="24"/>
          <w:lang w:val="ru-RU"/>
        </w:rPr>
        <w:t>31</w:t>
      </w:r>
      <w:r w:rsidRPr="00DF562E">
        <w:rPr>
          <w:rFonts w:cstheme="minorHAnsi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763B54" w:rsidRPr="00DF562E" w:rsidRDefault="00DF562E" w:rsidP="0009487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763B54" w:rsidRPr="00DF562E" w:rsidRDefault="00DF562E" w:rsidP="0009487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374E92" w:rsidRDefault="00374E92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1 сентября 2024 года МБОУ «</w:t>
      </w:r>
      <w:r w:rsidR="00374E92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763B54" w:rsidRPr="00DF562E" w:rsidRDefault="00DF562E" w:rsidP="00E43082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763B54" w:rsidRPr="00DF562E" w:rsidRDefault="00DF562E" w:rsidP="00E43082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374E92" w:rsidRDefault="00374E92">
      <w:pPr>
        <w:rPr>
          <w:rFonts w:cstheme="minorHAnsi"/>
          <w:color w:val="000000"/>
          <w:sz w:val="24"/>
          <w:szCs w:val="24"/>
          <w:lang w:val="ru-RU"/>
        </w:rPr>
      </w:pPr>
    </w:p>
    <w:p w:rsidR="00374E92" w:rsidRDefault="00374E92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B6178A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Углублённое </w:t>
      </w:r>
      <w:r w:rsidR="00DF562E" w:rsidRPr="00DF56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A612C2">
        <w:rPr>
          <w:rFonts w:cstheme="minorHAnsi"/>
          <w:b/>
          <w:bCs/>
          <w:color w:val="000000"/>
          <w:sz w:val="24"/>
          <w:szCs w:val="24"/>
          <w:lang w:val="ru-RU"/>
        </w:rPr>
        <w:t>изучение предметов</w:t>
      </w:r>
    </w:p>
    <w:p w:rsidR="00B6178A" w:rsidRDefault="00DF562E" w:rsidP="002128B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</w:t>
      </w:r>
      <w:r w:rsidR="00B6178A">
        <w:rPr>
          <w:rFonts w:cstheme="minorHAnsi"/>
          <w:color w:val="000000"/>
          <w:sz w:val="24"/>
          <w:szCs w:val="24"/>
          <w:lang w:val="ru-RU"/>
        </w:rPr>
        <w:t>3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году с учетом </w:t>
      </w:r>
      <w:r w:rsidR="00B6178A" w:rsidRPr="00DF562E">
        <w:rPr>
          <w:rFonts w:cstheme="minorHAnsi"/>
          <w:color w:val="000000"/>
          <w:sz w:val="24"/>
          <w:szCs w:val="24"/>
          <w:lang w:val="ru-RU"/>
        </w:rPr>
        <w:t>запросов,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обучающихся на основании </w:t>
      </w:r>
      <w:r w:rsidR="00B6178A" w:rsidRPr="00DF562E">
        <w:rPr>
          <w:rFonts w:cstheme="minorHAnsi"/>
          <w:color w:val="000000"/>
          <w:sz w:val="24"/>
          <w:szCs w:val="24"/>
          <w:lang w:val="ru-RU"/>
        </w:rPr>
        <w:t>анкетирования,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были сформированы </w:t>
      </w:r>
      <w:r w:rsidR="00B6178A">
        <w:rPr>
          <w:rFonts w:cstheme="minorHAnsi"/>
          <w:color w:val="000000"/>
          <w:sz w:val="24"/>
          <w:szCs w:val="24"/>
          <w:lang w:val="ru-RU"/>
        </w:rPr>
        <w:t>у</w:t>
      </w:r>
      <w:r w:rsidR="00B6178A" w:rsidRPr="00B6178A">
        <w:rPr>
          <w:rFonts w:cstheme="minorHAnsi"/>
          <w:color w:val="000000"/>
          <w:sz w:val="24"/>
          <w:szCs w:val="24"/>
          <w:lang w:val="ru-RU"/>
        </w:rPr>
        <w:t>ниверсальный</w:t>
      </w:r>
      <w:r w:rsidR="00B6178A">
        <w:rPr>
          <w:rFonts w:cstheme="minorHAnsi"/>
          <w:color w:val="000000"/>
          <w:sz w:val="24"/>
          <w:szCs w:val="24"/>
          <w:lang w:val="ru-RU"/>
        </w:rPr>
        <w:t xml:space="preserve"> профиль с углубленным изучением предметов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2128B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6178A" w:rsidRPr="00DF562E">
        <w:rPr>
          <w:rFonts w:cstheme="minorHAnsi"/>
          <w:color w:val="000000"/>
          <w:sz w:val="24"/>
          <w:szCs w:val="24"/>
          <w:lang w:val="ru-RU"/>
        </w:rPr>
        <w:t>В 202</w:t>
      </w:r>
      <w:r w:rsidR="00B6178A">
        <w:rPr>
          <w:rFonts w:cstheme="minorHAnsi"/>
          <w:color w:val="000000"/>
          <w:sz w:val="24"/>
          <w:szCs w:val="24"/>
          <w:lang w:val="ru-RU"/>
        </w:rPr>
        <w:t>4</w:t>
      </w:r>
      <w:r w:rsidR="00B6178A" w:rsidRPr="00DF562E">
        <w:rPr>
          <w:rFonts w:cstheme="minorHAnsi"/>
          <w:color w:val="000000"/>
          <w:sz w:val="24"/>
          <w:szCs w:val="24"/>
          <w:lang w:val="ru-RU"/>
        </w:rPr>
        <w:t xml:space="preserve"> году с учетом запросов, обучающихся на основании анкетирования, были сформированы </w:t>
      </w:r>
      <w:r w:rsidR="00B6178A">
        <w:rPr>
          <w:rFonts w:cstheme="minorHAnsi"/>
          <w:color w:val="000000"/>
          <w:sz w:val="24"/>
          <w:szCs w:val="24"/>
          <w:lang w:val="ru-RU"/>
        </w:rPr>
        <w:t>у</w:t>
      </w:r>
      <w:r w:rsidR="00B6178A" w:rsidRPr="00B6178A">
        <w:rPr>
          <w:rFonts w:cstheme="minorHAnsi"/>
          <w:color w:val="000000"/>
          <w:sz w:val="24"/>
          <w:szCs w:val="24"/>
          <w:lang w:val="ru-RU"/>
        </w:rPr>
        <w:t>ниверсальный</w:t>
      </w:r>
      <w:r w:rsidR="00B6178A">
        <w:rPr>
          <w:rFonts w:cstheme="minorHAnsi"/>
          <w:color w:val="000000"/>
          <w:sz w:val="24"/>
          <w:szCs w:val="24"/>
          <w:lang w:val="ru-RU"/>
        </w:rPr>
        <w:t xml:space="preserve"> профиль с углубленным обучением предметов история и литература.</w:t>
      </w:r>
      <w:r w:rsidR="00B6178A" w:rsidRPr="00DF56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Таким образом, в 2024/25 учебном году реализуются ФГОС СОО и </w:t>
      </w:r>
      <w:r w:rsidR="00B6178A">
        <w:rPr>
          <w:rFonts w:cstheme="minorHAnsi"/>
          <w:color w:val="000000"/>
          <w:sz w:val="24"/>
          <w:szCs w:val="24"/>
          <w:lang w:val="ru-RU"/>
        </w:rPr>
        <w:t>углубленное изучение предметов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для обучающихся 10-х и 11-х классов. </w:t>
      </w:r>
    </w:p>
    <w:p w:rsidR="00763B54" w:rsidRPr="00B6178A" w:rsidRDefault="00A612C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DF562E" w:rsidRPr="00B6178A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763B54" w:rsidRPr="00DF562E" w:rsidRDefault="00DF562E" w:rsidP="006A45F9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763B54" w:rsidRDefault="00DF562E" w:rsidP="006A45F9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 xml:space="preserve">с тяжелыми нарушениями речи – </w:t>
      </w:r>
      <w:r w:rsidR="005E2DA9">
        <w:rPr>
          <w:rFonts w:cstheme="minorHAnsi"/>
          <w:color w:val="000000"/>
          <w:sz w:val="24"/>
          <w:szCs w:val="24"/>
          <w:lang w:val="ru-RU"/>
        </w:rPr>
        <w:t>4</w:t>
      </w:r>
      <w:r w:rsidR="00A612C2">
        <w:rPr>
          <w:rFonts w:cstheme="minorHAnsi"/>
          <w:color w:val="000000"/>
          <w:sz w:val="24"/>
          <w:szCs w:val="24"/>
          <w:lang w:val="ru-RU"/>
        </w:rPr>
        <w:t xml:space="preserve"> ( </w:t>
      </w:r>
      <w:r w:rsidR="004C728B">
        <w:rPr>
          <w:rFonts w:cstheme="minorHAnsi"/>
          <w:color w:val="000000"/>
          <w:sz w:val="24"/>
          <w:szCs w:val="24"/>
          <w:lang w:val="ru-RU"/>
        </w:rPr>
        <w:t>1,5</w:t>
      </w:r>
      <w:r w:rsidR="00A612C2">
        <w:rPr>
          <w:rFonts w:cstheme="minorHAnsi"/>
          <w:color w:val="000000"/>
          <w:sz w:val="24"/>
          <w:szCs w:val="24"/>
          <w:lang w:val="ru-RU"/>
        </w:rPr>
        <w:t>%)</w:t>
      </w:r>
    </w:p>
    <w:p w:rsidR="00A612C2" w:rsidRDefault="00A612C2" w:rsidP="006A45F9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психологического развития 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вариант 7.2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28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 xml:space="preserve"> ( 1%)</w:t>
      </w:r>
    </w:p>
    <w:p w:rsidR="00A612C2" w:rsidRPr="00A612C2" w:rsidRDefault="00A612C2" w:rsidP="006A45F9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A612C2">
        <w:rPr>
          <w:rFonts w:hAnsi="Times New Roman" w:cs="Times New Roman"/>
          <w:color w:val="000000"/>
          <w:sz w:val="24"/>
          <w:szCs w:val="24"/>
          <w:lang w:val="ru-RU"/>
        </w:rPr>
        <w:t>с интеллектуальными нарушениями (вариант 1,2)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28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 xml:space="preserve"> ( 2</w:t>
      </w:r>
      <w:r w:rsidR="004C728B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Школа реализует следующие АООП:</w:t>
      </w:r>
    </w:p>
    <w:p w:rsidR="00A612C2" w:rsidRDefault="00A612C2" w:rsidP="005255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DF562E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программы,</w:t>
      </w:r>
    </w:p>
    <w:p w:rsidR="00A612C2" w:rsidRDefault="00A612C2" w:rsidP="005255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адаптированная основная общеобразовательная программа 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психологического развития 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вариант 7.2</w:t>
      </w:r>
      <w:r w:rsidRPr="00B910B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612C2" w:rsidRPr="00DF562E" w:rsidRDefault="00A612C2" w:rsidP="0052551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адаптированную общеобразовательную программу для обучающихся с интеллектуальными нарушениями (вариант 1,2)</w:t>
      </w:r>
    </w:p>
    <w:p w:rsidR="00763B54" w:rsidRPr="00DF562E" w:rsidRDefault="00DF562E" w:rsidP="0052551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763B54" w:rsidRPr="00DF562E" w:rsidRDefault="00DF562E" w:rsidP="0052551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r w:rsidR="005E2DA9" w:rsidRPr="00DF562E">
        <w:rPr>
          <w:rFonts w:cstheme="minorHAnsi"/>
          <w:color w:val="000000"/>
          <w:sz w:val="24"/>
          <w:szCs w:val="24"/>
          <w:lang w:val="ru-RU"/>
        </w:rPr>
        <w:t>вариантов,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</w:t>
      </w:r>
      <w:r w:rsidRPr="00832220">
        <w:rPr>
          <w:rFonts w:cstheme="minorHAnsi"/>
          <w:color w:val="000000"/>
          <w:sz w:val="24"/>
          <w:szCs w:val="24"/>
          <w:lang w:val="ru-RU"/>
        </w:rPr>
        <w:t>СанПиН:</w:t>
      </w:r>
    </w:p>
    <w:p w:rsidR="00763B54" w:rsidRDefault="00DF562E" w:rsidP="0077260A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общеобразовательные классы, где </w:t>
      </w:r>
      <w:r w:rsidR="00DD13AC">
        <w:rPr>
          <w:rFonts w:cstheme="minorHAnsi"/>
          <w:color w:val="000000"/>
          <w:sz w:val="24"/>
          <w:szCs w:val="24"/>
          <w:lang w:val="ru-RU"/>
        </w:rPr>
        <w:t xml:space="preserve">дети </w:t>
      </w:r>
      <w:r w:rsidRPr="00DF562E">
        <w:rPr>
          <w:rFonts w:cstheme="minorHAnsi"/>
          <w:color w:val="000000"/>
          <w:sz w:val="24"/>
          <w:szCs w:val="24"/>
          <w:lang w:val="ru-RU"/>
        </w:rPr>
        <w:t>с ОВЗ обуча</w:t>
      </w:r>
      <w:r w:rsidR="00DD13AC">
        <w:rPr>
          <w:rFonts w:cstheme="minorHAnsi"/>
          <w:color w:val="000000"/>
          <w:sz w:val="24"/>
          <w:szCs w:val="24"/>
          <w:lang w:val="ru-RU"/>
        </w:rPr>
        <w:t>ю</w:t>
      </w:r>
      <w:r w:rsidRPr="00DF562E">
        <w:rPr>
          <w:rFonts w:cstheme="minorHAnsi"/>
          <w:color w:val="000000"/>
          <w:sz w:val="24"/>
          <w:szCs w:val="24"/>
          <w:lang w:val="ru-RU"/>
        </w:rPr>
        <w:t>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DD13AC" w:rsidRPr="00DF562E" w:rsidRDefault="005E2DA9" w:rsidP="0077260A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отдельный класс</w:t>
      </w:r>
      <w:r w:rsidR="00DD13AC">
        <w:rPr>
          <w:rFonts w:cstheme="minorHAnsi"/>
          <w:color w:val="000000"/>
          <w:sz w:val="24"/>
          <w:szCs w:val="24"/>
          <w:lang w:val="ru-RU"/>
        </w:rPr>
        <w:t xml:space="preserve"> для обучающихся с ОВЗ по </w:t>
      </w:r>
      <w:r w:rsidR="00DD13AC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общеобразовательную программу для обучающихся с интеллектуальными нарушениями (вариант 1,2)</w:t>
      </w:r>
    </w:p>
    <w:p w:rsidR="00763B54" w:rsidRPr="00832220" w:rsidRDefault="00DF562E" w:rsidP="0052551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</w:t>
      </w:r>
      <w:r w:rsidR="0052551F">
        <w:rPr>
          <w:rFonts w:cstheme="minorHAnsi"/>
          <w:color w:val="000000"/>
          <w:sz w:val="24"/>
          <w:szCs w:val="24"/>
          <w:lang w:val="ru-RU"/>
        </w:rPr>
        <w:t xml:space="preserve">оторые проводят учитель-логопед, учитель дефектолог 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</w:t>
      </w:r>
      <w:r w:rsidRPr="00832220">
        <w:rPr>
          <w:rFonts w:cstheme="minorHAnsi"/>
          <w:color w:val="000000"/>
          <w:sz w:val="24"/>
          <w:szCs w:val="24"/>
          <w:lang w:val="ru-RU"/>
        </w:rPr>
        <w:t>анализаторов; использование ориентировочной основы действий (опорных сигналов, алгоритмов, образцов выполнения задания).</w:t>
      </w:r>
    </w:p>
    <w:p w:rsidR="00763B54" w:rsidRPr="00832220" w:rsidRDefault="00DF562E" w:rsidP="00832220">
      <w:pPr>
        <w:rPr>
          <w:rFonts w:cstheme="minorHAnsi"/>
          <w:color w:val="000000"/>
          <w:sz w:val="24"/>
          <w:szCs w:val="24"/>
          <w:lang w:val="ru-RU"/>
        </w:rPr>
      </w:pPr>
      <w:r w:rsidRPr="00832220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763B54" w:rsidRPr="00DF562E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32220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</w:t>
      </w:r>
      <w:r w:rsidR="0052551F">
        <w:rPr>
          <w:rFonts w:cstheme="minorHAnsi"/>
          <w:color w:val="000000"/>
          <w:sz w:val="24"/>
          <w:szCs w:val="24"/>
          <w:lang w:val="ru-RU"/>
        </w:rPr>
        <w:t xml:space="preserve">олы </w:t>
      </w:r>
      <w:r w:rsidR="001405BE" w:rsidRPr="001405BE">
        <w:rPr>
          <w:rFonts w:cstheme="minorHAnsi"/>
          <w:color w:val="000000"/>
          <w:sz w:val="24"/>
          <w:szCs w:val="24"/>
          <w:lang w:val="ru-RU"/>
        </w:rPr>
        <w:t>https://sh-gornaya-r04.gosweb.gosuslugi.ru/</w:t>
      </w:r>
    </w:p>
    <w:p w:rsidR="00763B54" w:rsidRPr="00DF562E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</w:t>
      </w:r>
      <w:r w:rsidR="001405BE">
        <w:rPr>
          <w:rFonts w:cstheme="minorHAnsi"/>
          <w:color w:val="000000"/>
          <w:sz w:val="24"/>
          <w:szCs w:val="24"/>
          <w:lang w:val="ru-RU"/>
        </w:rPr>
        <w:t xml:space="preserve">занятия, </w:t>
      </w:r>
      <w:r w:rsidRPr="00DF562E">
        <w:rPr>
          <w:rFonts w:cstheme="minorHAnsi"/>
          <w:color w:val="000000"/>
          <w:sz w:val="24"/>
          <w:szCs w:val="24"/>
          <w:lang w:val="ru-RU"/>
        </w:rPr>
        <w:t>кр</w:t>
      </w:r>
      <w:r w:rsidR="001405BE">
        <w:rPr>
          <w:rFonts w:cstheme="minorHAnsi"/>
          <w:color w:val="000000"/>
          <w:sz w:val="24"/>
          <w:szCs w:val="24"/>
          <w:lang w:val="ru-RU"/>
        </w:rPr>
        <w:t>ужки, секции, клуб по интересам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763B54" w:rsidRPr="00DF562E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763B54" w:rsidRPr="00832220" w:rsidRDefault="00DF562E" w:rsidP="0083222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Основой для </w:t>
      </w:r>
      <w:r w:rsidRPr="00832220">
        <w:rPr>
          <w:rFonts w:cstheme="minorHAnsi"/>
          <w:color w:val="000000"/>
          <w:sz w:val="24"/>
          <w:szCs w:val="24"/>
          <w:lang w:val="ru-RU"/>
        </w:rPr>
        <w:t>подготовки к занятиям являются Методические рекомендации Института содержания и методов обучения.</w:t>
      </w:r>
    </w:p>
    <w:p w:rsidR="00763B54" w:rsidRPr="00832220" w:rsidRDefault="00DF562E" w:rsidP="0083222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32220">
        <w:rPr>
          <w:rFonts w:cstheme="minorHAnsi"/>
          <w:color w:val="000000"/>
          <w:sz w:val="24"/>
          <w:szCs w:val="24"/>
          <w:lang w:val="ru-RU"/>
        </w:rPr>
        <w:lastRenderedPageBreak/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763B54" w:rsidRPr="00832220" w:rsidRDefault="00DF562E" w:rsidP="0083222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32220">
        <w:rPr>
          <w:rFonts w:cstheme="minorHAnsi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832220" w:rsidRDefault="00832220" w:rsidP="00832220">
      <w:pPr>
        <w:pStyle w:val="a7"/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</w:rPr>
      </w:pPr>
    </w:p>
    <w:p w:rsidR="00832220" w:rsidRPr="00832220" w:rsidRDefault="00832220" w:rsidP="00832220">
      <w:pPr>
        <w:pStyle w:val="a7"/>
        <w:shd w:val="clear" w:color="auto" w:fill="FFFFFF"/>
        <w:spacing w:before="0" w:beforeAutospacing="0" w:after="0"/>
        <w:jc w:val="both"/>
        <w:rPr>
          <w:color w:val="000000"/>
        </w:rPr>
      </w:pPr>
      <w:r w:rsidRPr="00832220">
        <w:rPr>
          <w:rStyle w:val="a8"/>
          <w:b w:val="0"/>
          <w:color w:val="000000"/>
        </w:rPr>
        <w:t>В 202</w:t>
      </w:r>
      <w:r w:rsidR="00227AF0">
        <w:rPr>
          <w:rStyle w:val="a8"/>
          <w:b w:val="0"/>
          <w:color w:val="000000"/>
        </w:rPr>
        <w:t>4</w:t>
      </w:r>
      <w:r w:rsidRPr="00832220">
        <w:rPr>
          <w:rStyle w:val="a8"/>
          <w:b w:val="0"/>
          <w:color w:val="000000"/>
        </w:rPr>
        <w:t xml:space="preserve"> году для учащихся с 1 по 4 класс было организовано внеурочное занятие «Орлята России», которое проводилось один раз в неделю.</w:t>
      </w:r>
      <w:r w:rsidRPr="00832220">
        <w:rPr>
          <w:color w:val="000000"/>
        </w:rPr>
        <w:t xml:space="preserve"> На этом занятии ребята смогут ближе познакомиться с ценностями и принципами движения, а также поучаствовать в совместной деятельности, способствующей развитию важных качеств и навыков. Основная цель занятия — укрепить у участников чувство принадлежности к команде, развить коммуникативные способности и научить работать в коллективе.</w:t>
      </w:r>
    </w:p>
    <w:p w:rsidR="00832220" w:rsidRPr="00832220" w:rsidRDefault="00DF562E" w:rsidP="00832220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832220">
        <w:rPr>
          <w:rFonts w:cstheme="minorHAnsi"/>
          <w:color w:val="000000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</w:t>
      </w:r>
      <w:r w:rsidR="00832220" w:rsidRPr="00832220">
        <w:rPr>
          <w:rFonts w:cstheme="minorHAnsi"/>
          <w:color w:val="000000"/>
        </w:rPr>
        <w:t xml:space="preserve"> в четверг</w:t>
      </w:r>
      <w:r w:rsidRPr="00832220">
        <w:rPr>
          <w:rFonts w:cstheme="minorHAnsi"/>
          <w:color w:val="000000"/>
        </w:rPr>
        <w:t>.</w:t>
      </w:r>
      <w:r w:rsidR="00832220" w:rsidRPr="00832220">
        <w:rPr>
          <w:rFonts w:cstheme="minorHAnsi"/>
          <w:color w:val="000000"/>
        </w:rPr>
        <w:t xml:space="preserve"> </w:t>
      </w:r>
      <w:r w:rsidR="00832220" w:rsidRPr="00832220">
        <w:rPr>
          <w:rFonts w:asciiTheme="minorHAnsi" w:hAnsiTheme="minorHAnsi"/>
          <w:color w:val="000000"/>
        </w:rPr>
        <w:t>П</w:t>
      </w:r>
      <w:r w:rsidR="00832220" w:rsidRPr="00832220">
        <w:rPr>
          <w:rFonts w:ascii="Yandex Sans Text" w:hAnsi="Yandex Sans Text"/>
          <w:color w:val="000000"/>
        </w:rPr>
        <w:t xml:space="preserve">редставляет собой образовательную программу, которая проводится для учащихся 6–11 классов. Цель такого занятия — познакомить школьников с перспективами и возможностями, которые предоставляет Россия в различных сферах жизни. </w:t>
      </w:r>
      <w:r w:rsidR="00832220" w:rsidRPr="00832220">
        <w:rPr>
          <w:rFonts w:asciiTheme="minorHAnsi" w:hAnsiTheme="minorHAnsi"/>
          <w:color w:val="000000"/>
        </w:rPr>
        <w:t>О</w:t>
      </w:r>
      <w:r w:rsidR="00832220" w:rsidRPr="00832220">
        <w:rPr>
          <w:rFonts w:ascii="Yandex Sans Text" w:hAnsi="Yandex Sans Text"/>
          <w:color w:val="000000"/>
        </w:rPr>
        <w:t>бсуждаются достижения страны, её культурное наследие, научные и технологические инновации, а также перспективы профессионального развития.</w:t>
      </w:r>
    </w:p>
    <w:p w:rsidR="00832220" w:rsidRPr="00832220" w:rsidRDefault="00832220" w:rsidP="00832220">
      <w:pPr>
        <w:pStyle w:val="a7"/>
        <w:shd w:val="clear" w:color="auto" w:fill="FFFFFF"/>
        <w:spacing w:before="0" w:beforeAutospacing="0" w:after="0"/>
        <w:jc w:val="both"/>
        <w:rPr>
          <w:rStyle w:val="a8"/>
          <w:rFonts w:asciiTheme="minorHAnsi" w:hAnsiTheme="minorHAnsi"/>
          <w:b w:val="0"/>
          <w:color w:val="000000"/>
        </w:rPr>
      </w:pPr>
    </w:p>
    <w:p w:rsidR="00832220" w:rsidRPr="00832220" w:rsidRDefault="00832220" w:rsidP="00832220">
      <w:pPr>
        <w:pStyle w:val="a7"/>
        <w:shd w:val="clear" w:color="auto" w:fill="FFFFFF"/>
        <w:spacing w:before="0" w:beforeAutospacing="0" w:after="0"/>
        <w:jc w:val="both"/>
        <w:rPr>
          <w:rFonts w:asciiTheme="minorHAnsi" w:hAnsiTheme="minorHAnsi"/>
          <w:color w:val="000000"/>
        </w:rPr>
      </w:pPr>
      <w:r w:rsidRPr="00832220">
        <w:rPr>
          <w:rStyle w:val="a8"/>
          <w:rFonts w:ascii="Yandex Sans Text" w:hAnsi="Yandex Sans Text"/>
          <w:b w:val="0"/>
          <w:color w:val="000000"/>
        </w:rPr>
        <w:t>В 2024 году в рамках учебного плана было введено новое внеурочное занятие — «Семьеведение», предназначенное для учащихся 5-11 классов и проводимое один раз в неделю.</w:t>
      </w:r>
      <w:r>
        <w:rPr>
          <w:rFonts w:asciiTheme="minorHAnsi" w:hAnsiTheme="minorHAnsi"/>
          <w:color w:val="000000"/>
        </w:rPr>
        <w:t xml:space="preserve"> </w:t>
      </w:r>
      <w:r w:rsidRPr="00832220">
        <w:rPr>
          <w:rStyle w:val="a8"/>
          <w:rFonts w:ascii="Yandex Sans Text" w:hAnsi="Yandex Sans Text"/>
          <w:b w:val="0"/>
          <w:color w:val="000000"/>
        </w:rPr>
        <w:t>Цель этого занятия</w:t>
      </w:r>
      <w:r w:rsidRPr="00832220">
        <w:rPr>
          <w:rFonts w:ascii="Yandex Sans Text" w:hAnsi="Yandex Sans Text"/>
          <w:color w:val="000000"/>
        </w:rPr>
        <w:t xml:space="preserve"> — помочь ребятам осознать и глубоко понять ценность семьи, её роль в жизни каждого человека и общества в целом. Кроме того, на занятиях будут развиваться навыки эффективного общения и взаимодействия внутри семьи.</w:t>
      </w:r>
    </w:p>
    <w:p w:rsidR="00AD3DFC" w:rsidRDefault="00DF562E" w:rsidP="001405B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Вывод.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AD3DFC">
        <w:rPr>
          <w:rFonts w:cstheme="minorHAnsi"/>
          <w:b/>
          <w:sz w:val="24"/>
          <w:szCs w:val="24"/>
          <w:lang w:val="ru-RU"/>
        </w:rPr>
        <w:t>Воспитательная работа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 В 2023- 2024 учебном году школа продолжает реализацию рабочей программы воспитания и календарного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В рамках воспитательной работы школа: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реализует воспитательные возможности педагогов, поддерживает традиции коллективного планирования, организации, проведения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и анализа воспитательных мероприятий;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реализует потенциал классного руководства в воспитании школьников, поддерживает активное участие классных сообществ в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жизни школы;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 вовлекает школьников в кружки, секции, клубы, студии и иные объединения, работающие по школьным программам внеурочной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lastRenderedPageBreak/>
        <w:t xml:space="preserve">деятельности;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использует в воспитании детей возможности школьного урока, поддерживает использование на уроках интерактивных форм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занятий с учащимися;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поддерживает ученическое самоуправление — как на уровне школы, так и на уровне классных сообществ, Совет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старшеклассников;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поддерживает деятельность функционирующих на базе школы детских общественных объединений и организаций - первичное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отделение «Движение Первых», Юнармии, волонтёров, семейного клуба «Ты не один», спортивного клуба «Олимпиец», военно – спортивного клуба  «Витязь+», ЮИД.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организует для школьников экскурсии, походы и реализует их воспитательный потенциал;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организует профориентационную работу со школьниками (Реализация профминимума на основном уровне);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развивает предметно-эстетическую среду школы и реализует ее воспитательные возможности; </w:t>
      </w:r>
    </w:p>
    <w:p w:rsidR="00AD3DFC" w:rsidRPr="00AD3DFC" w:rsidRDefault="00AD3DFC" w:rsidP="0077260A">
      <w:pPr>
        <w:pStyle w:val="aa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организует работу с семьями школьников, их родителями или законными представителями, направленную на совместное решение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проблем личностного развития детей.</w:t>
      </w:r>
    </w:p>
    <w:p w:rsidR="00AD3DFC" w:rsidRPr="00AD3DFC" w:rsidRDefault="00AD3DFC" w:rsidP="00AD3DFC">
      <w:pPr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Реализуя программу воспитания, педагогический коллектив школы выстраивает свою деятельность с учащимися и их родителями на основе приоритетов Стратегии развития воспитания в РФ на период до 2025 года, включающих в себя:</w:t>
      </w:r>
    </w:p>
    <w:p w:rsidR="00AD3DFC" w:rsidRPr="00AD3DFC" w:rsidRDefault="00AD3DFC" w:rsidP="0077260A">
      <w:pPr>
        <w:pStyle w:val="aa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развитие высоконравственной личности, разделяющей российские традиционные духовные ценности, в условиях качественного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социально- экономического преобразования общества; </w:t>
      </w:r>
    </w:p>
    <w:p w:rsidR="00AD3DFC" w:rsidRPr="00AD3DFC" w:rsidRDefault="00AD3DFC" w:rsidP="0077260A">
      <w:pPr>
        <w:pStyle w:val="aa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непреходящую роль учителя в трансляции российской культуры, его ответственную позицию авторитетного взрослого; </w:t>
      </w:r>
    </w:p>
    <w:p w:rsidR="00AD3DFC" w:rsidRPr="00AD3DFC" w:rsidRDefault="00AD3DFC" w:rsidP="0077260A">
      <w:pPr>
        <w:pStyle w:val="aa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 использование богатых традиций российского образования; </w:t>
      </w:r>
    </w:p>
    <w:p w:rsidR="00AD3DFC" w:rsidRPr="00AD3DFC" w:rsidRDefault="00AD3DFC" w:rsidP="0077260A">
      <w:pPr>
        <w:pStyle w:val="aa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использование воспитательного потенциала внеурочной деятельности, отвечающего мировым образовательным тенденциям с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новым актуальным содержанием: патриотическое, гражданское, краеведческое, историко- культурное, духовно- нравственное , познавательное, научное, художественное, спортивное, туристско- краеведческое, экологическое, исследовательское; </w:t>
      </w:r>
    </w:p>
    <w:p w:rsidR="00AD3DFC" w:rsidRPr="00AD3DFC" w:rsidRDefault="00AD3DFC" w:rsidP="0077260A">
      <w:pPr>
        <w:pStyle w:val="aa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сопровождение профориентационного самоопределения школьников в т.ч в формате «ПроеКТОрия», «Россия – мои горизонты»;</w:t>
      </w:r>
    </w:p>
    <w:p w:rsidR="00AD3DFC" w:rsidRPr="00AD3DFC" w:rsidRDefault="00AD3DFC" w:rsidP="0077260A">
      <w:pPr>
        <w:pStyle w:val="aa"/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обеспечение цифровой трансформации системы образования с целью эффективного и гибкого применения учащимися новейших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технологий в повседневной жизни и будущей профессии; </w:t>
      </w:r>
    </w:p>
    <w:p w:rsidR="00AD3DFC" w:rsidRPr="00AD3DFC" w:rsidRDefault="00AD3DFC" w:rsidP="0077260A">
      <w:pPr>
        <w:pStyle w:val="a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обеспечение безопасности детей в мире образовательного Интернет- пространства; </w:t>
      </w:r>
    </w:p>
    <w:p w:rsidR="00AD3DFC" w:rsidRPr="00AD3DFC" w:rsidRDefault="00AD3DFC" w:rsidP="0077260A">
      <w:pPr>
        <w:pStyle w:val="a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здоровьесбережение, обеспечение здоровым сбалансированным питанием, диспансеризация, популяризация здорового образа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жизни; </w:t>
      </w:r>
    </w:p>
    <w:p w:rsidR="00AD3DFC" w:rsidRPr="00AD3DFC" w:rsidRDefault="00AD3DFC" w:rsidP="0077260A">
      <w:pPr>
        <w:pStyle w:val="aa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обеспечение условий для получения качественного образования лицам с ОВЗ. </w:t>
      </w:r>
    </w:p>
    <w:p w:rsidR="00AD3DFC" w:rsidRPr="00AD3DFC" w:rsidRDefault="00AD3DFC" w:rsidP="00AD3DFC">
      <w:pPr>
        <w:spacing w:before="0" w:beforeAutospacing="0" w:after="0" w:afterAutospacing="0"/>
        <w:ind w:left="36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Воспитательная работа по рабочим программам воспитания осуществляется по следующим </w:t>
      </w:r>
      <w:r w:rsidRPr="00AD3DFC">
        <w:rPr>
          <w:rFonts w:cstheme="minorHAnsi"/>
          <w:b/>
          <w:sz w:val="24"/>
          <w:szCs w:val="24"/>
          <w:lang w:val="ru-RU"/>
        </w:rPr>
        <w:t>модулям:</w:t>
      </w:r>
    </w:p>
    <w:p w:rsidR="00AD3DFC" w:rsidRPr="00AD3DFC" w:rsidRDefault="00AD3DFC" w:rsidP="00AD3DFC">
      <w:pPr>
        <w:spacing w:before="0" w:beforeAutospacing="0" w:after="0" w:afterAutospacing="0"/>
        <w:ind w:right="181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родителями/законными представителями», «Самоуправление», «Профориентация», «Основные школьные дела»; «Внешкольные мероприятия», «Организация </w:t>
      </w:r>
      <w:r w:rsidRPr="00AD3DFC">
        <w:rPr>
          <w:rFonts w:cstheme="minorHAnsi"/>
          <w:sz w:val="24"/>
          <w:szCs w:val="24"/>
          <w:lang w:val="ru-RU"/>
        </w:rPr>
        <w:lastRenderedPageBreak/>
        <w:t xml:space="preserve">предметно – эстетической среды», «Социальное партнерство (сетевое взаимодействие)»,  «Профилактика и безопасность»,  «Детские общественные объединения», «Школьные медиа», «Школьные музеи», «Школьный спортивный клуб».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 2024 году воспитательная работа осуществлялась по следующим основным направлениям воспитательной деятельности: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гражданское воспитание; 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патриотическое воспитание; 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 духовно-нравственное воспитание; 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эстетическое воспитание;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формирование культуры здорового образа жизни и эмоционального благополучия; 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трудовое воспитание;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 экологическое воспитание; </w:t>
      </w:r>
    </w:p>
    <w:p w:rsidR="00AD3DFC" w:rsidRPr="00AD3DFC" w:rsidRDefault="00AD3DFC" w:rsidP="0077260A">
      <w:pPr>
        <w:pStyle w:val="aa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 ценности научного познания </w:t>
      </w:r>
    </w:p>
    <w:p w:rsidR="00AD3DFC" w:rsidRPr="00AD3DFC" w:rsidRDefault="00AD3DFC" w:rsidP="00AD3DF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коллективные школьные дела, флеш-мобы; квесты; квизы; акции; беседы; тренинги; дебаты; круглые столы; социальные акции; интерактивные и тематические локации, участие в муниципальных и краевых конкурсах, акциях  и т.д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Уровни осуществления воспитательной работы: общешкольный, на параллели (с сентября 2024 года),  классный.</w:t>
      </w:r>
      <w:r w:rsidRPr="00AD3DFC">
        <w:rPr>
          <w:rFonts w:cstheme="minorHAnsi"/>
          <w:color w:val="000000"/>
          <w:sz w:val="24"/>
          <w:szCs w:val="24"/>
          <w:lang w:val="ru-RU"/>
        </w:rPr>
        <w:t xml:space="preserve"> В школе создана вся нормативно-правовая база для воспитательной деятельности. Все локальные акты обновлены с изменениями воспитательной концепции образования согласно ФОП и ФГОС</w:t>
      </w:r>
    </w:p>
    <w:p w:rsidR="00AD3DFC" w:rsidRPr="00AD3DFC" w:rsidRDefault="00AD3DFC" w:rsidP="00AD3DFC">
      <w:pPr>
        <w:spacing w:before="0" w:beforeAutospacing="0" w:after="0" w:afterAutospacing="0"/>
        <w:ind w:firstLine="709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AD3DFC">
        <w:rPr>
          <w:rFonts w:cstheme="minorHAnsi"/>
          <w:color w:val="000000"/>
          <w:sz w:val="24"/>
          <w:szCs w:val="24"/>
          <w:lang w:val="ru-RU"/>
        </w:rPr>
        <w:t xml:space="preserve">В начале текущего учебного года был обновлён социальный паспорт школы, включающий в себя данные о различных категориях семей, таких как многодетные, неполные семьи, группы риска, дети с ограниченными возможностями здоровья (ОВЗ), дети-инвалиды и другие. </w:t>
      </w:r>
    </w:p>
    <w:p w:rsidR="00AD3DFC" w:rsidRPr="00AD3DFC" w:rsidRDefault="00AD3DFC" w:rsidP="00AD3DF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firstLine="708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 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color w:val="000000"/>
          <w:sz w:val="24"/>
          <w:szCs w:val="24"/>
          <w:lang w:val="ru-RU"/>
        </w:rPr>
        <w:t>В школе работает  Штаб воспитательной работы. Создан Центр детских инициатив - это место встречи Совета старшеклассников, Лидеров «Движения первых»,  юнармейцев, волонтеров Победы и других детских общественных организаций. Центр работает по своему плану, который органично вливается в программу воспитания школы, руководит им Советник директора по воспитанию.</w:t>
      </w:r>
      <w:r w:rsidRPr="00AD3DFC">
        <w:rPr>
          <w:rFonts w:cstheme="minorHAnsi"/>
          <w:sz w:val="24"/>
          <w:szCs w:val="24"/>
          <w:lang w:val="ru-RU"/>
        </w:rPr>
        <w:t xml:space="preserve"> </w:t>
      </w:r>
      <w:r w:rsidRPr="00AD3DFC">
        <w:rPr>
          <w:rFonts w:cstheme="minorHAnsi"/>
          <w:color w:val="000000"/>
          <w:sz w:val="24"/>
          <w:szCs w:val="24"/>
          <w:lang w:val="ru-RU"/>
        </w:rPr>
        <w:t xml:space="preserve">Перед Советником </w:t>
      </w:r>
      <w:r w:rsidRPr="00AD3DFC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была поставлена главная задача выстроить систему работы со всеми детскими общественными объединения, по итогам этого года эта работа завершена на удовлетворительном уровне.   37% школьников состоят в «Движении первых». 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color w:val="000000"/>
          <w:sz w:val="24"/>
          <w:szCs w:val="24"/>
          <w:lang w:val="ru-RU"/>
        </w:rPr>
        <w:t>2024 год, согласно указу президента Российской Федерации Владимира Владимировича Путина, был объявлен Годом семьи . Педагоги школы активно работали над укреплением связей между школой и семьёй, проводя совместные мероприятия как в стенах учебного заведения, так и за его пределами в рамках работы клуба «Ты не один».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Был разработан и реализован комплекс мероприятий, направленных на укрепление семейных ценностей и улучшение взаимодействия между поколениями.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color w:val="000000"/>
          <w:sz w:val="24"/>
          <w:szCs w:val="24"/>
          <w:lang w:val="ru-RU"/>
        </w:rPr>
        <w:t>Все классы ОО приняли активное участие мероприятиях к Году семьи и в различных конкурсах, что способствовало формированию командного духа и развитию творческих способностей учащихся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color w:val="000000"/>
          <w:sz w:val="24"/>
          <w:szCs w:val="24"/>
          <w:lang w:val="ru-RU"/>
        </w:rPr>
        <w:t xml:space="preserve">Все события в школе  освещали  два  больших информационных онлайн канала: сайт школы, группа школы  Вконтакте,  где ежедневно  выкладываются новости школы. </w:t>
      </w:r>
    </w:p>
    <w:p w:rsidR="00AD3DFC" w:rsidRPr="00D9541A" w:rsidRDefault="00AD3DFC" w:rsidP="00AD3DFC">
      <w:pPr>
        <w:spacing w:before="0" w:beforeAutospacing="0" w:after="0" w:afterAutospacing="0"/>
        <w:ind w:firstLine="708"/>
        <w:jc w:val="center"/>
        <w:rPr>
          <w:rFonts w:cstheme="minorHAnsi"/>
          <w:b/>
          <w:sz w:val="24"/>
          <w:szCs w:val="24"/>
          <w:lang w:val="ru-RU"/>
        </w:rPr>
      </w:pPr>
      <w:r w:rsidRPr="00D9541A">
        <w:rPr>
          <w:rFonts w:cstheme="minorHAnsi"/>
          <w:b/>
          <w:sz w:val="24"/>
          <w:szCs w:val="24"/>
          <w:lang w:val="ru-RU"/>
        </w:rPr>
        <w:t>Модуль «Классное руководство»</w:t>
      </w:r>
    </w:p>
    <w:p w:rsidR="00AD3DFC" w:rsidRPr="00AD3DFC" w:rsidRDefault="00AD3DFC" w:rsidP="00AD3DFC">
      <w:pPr>
        <w:spacing w:before="0" w:beforeAutospacing="0" w:after="0" w:afterAutospacing="0"/>
        <w:ind w:firstLine="708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В рамках модуля «Классное руководство» реализуется комплекс мероприятий по следующим направлениям: </w:t>
      </w:r>
    </w:p>
    <w:p w:rsidR="00AD3DFC" w:rsidRPr="00AD3DFC" w:rsidRDefault="00AD3DFC" w:rsidP="0077260A">
      <w:pPr>
        <w:pStyle w:val="aa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D3DFC">
        <w:rPr>
          <w:rFonts w:asciiTheme="minorHAnsi" w:hAnsiTheme="minorHAnsi" w:cstheme="minorHAnsi"/>
          <w:sz w:val="24"/>
          <w:szCs w:val="24"/>
        </w:rPr>
        <w:t xml:space="preserve">работа с классным коллективом; </w:t>
      </w:r>
    </w:p>
    <w:p w:rsidR="00AD3DFC" w:rsidRPr="00AD3DFC" w:rsidRDefault="00AD3DFC" w:rsidP="0077260A">
      <w:pPr>
        <w:pStyle w:val="aa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D3DFC">
        <w:rPr>
          <w:rFonts w:asciiTheme="minorHAnsi" w:hAnsiTheme="minorHAnsi" w:cstheme="minorHAnsi"/>
          <w:sz w:val="24"/>
          <w:szCs w:val="24"/>
        </w:rPr>
        <w:t xml:space="preserve">индивидуальная работа с учащимися; </w:t>
      </w:r>
    </w:p>
    <w:p w:rsidR="00AD3DFC" w:rsidRPr="00AD3DFC" w:rsidRDefault="00AD3DFC" w:rsidP="0077260A">
      <w:pPr>
        <w:pStyle w:val="aa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работа с учителями-предметниками, работающими в классе; </w:t>
      </w:r>
    </w:p>
    <w:p w:rsidR="00AD3DFC" w:rsidRPr="00AD3DFC" w:rsidRDefault="00AD3DFC" w:rsidP="0077260A">
      <w:pPr>
        <w:pStyle w:val="aa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работа с родителями (законными представителями несовершеннолетних).</w:t>
      </w:r>
    </w:p>
    <w:p w:rsidR="00AD3DFC" w:rsidRPr="00AD3DFC" w:rsidRDefault="00AD3DFC" w:rsidP="00AD3DFC">
      <w:pPr>
        <w:pStyle w:val="aa"/>
        <w:ind w:left="1428"/>
        <w:rPr>
          <w:rFonts w:asciiTheme="minorHAnsi" w:hAnsiTheme="minorHAnsi"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 рамках воспитательной деятельности МБОУ «Горная СШ» администрация школы и воспитательный блок опираются на классных руководителей. Ежегодно планы работы классных руководителей корректируются в соответствии с образовательными событиями учебного года, а также с учётом Дней единых действий Движения первых. В этом году акцент был сделан на мероприятия, посвящённые Году семьи, гражданскому воспитанию, профилактике вредных привычек, экстремизма и терроризма, а также общей безопасности.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Для успешной реализации рабочей программы воспитания было организовано методическое объединение классных руководителей, в состав которого вошли 12 классных руководителей (2023-2024 учебный год), в 2024-2025 учебном году количество классных руководителей увеличилось, в связи с увеличением классов, 14 человек. Из них 78% имеют высшее образование, 86% — высшую и первую квалификационные категории. Один классный руководитель — молодой специалист, учитель биологии и химии.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Все классные руководители прошли курсы повышения квалификации «Организация воспитательной деятельности в условиях ФГОС». Также они были постоянными участниками муниципальных,  региональных и всероссийских вебинаров, посещали школьные семинары.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 июне 2024 года классные руководители 4, 6, 8 приняли участие в муниципальном конкурсе методических разработок в области воспитания. Каждый педагог был отмечен грамотой.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Еженедельно по понедельникам все классные руководители проводили внеурочное занятие «Разговоры о важном». В рамках курса внеурочной деятельности «Разговоры о важном» происходит знакомство обучающихся с государственными праздниками РФ и государственными символами РФ, образовательными и культурными событиями страны.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lastRenderedPageBreak/>
        <w:t>Регулярно проводились часы общения по различным темам знаменательных дат страны.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Каждый классный коллектив включался в общероссийские патриотические акции, предложенные Российским движением школьников.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Классный руководитель осуществляет свою деятельность в тесном взаимодействии с родителями. В каждом классе функционирует родительский комитет, который активно участвует в жизни школы.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 рамках года семьи для родителей были организованы общешкольные мероприятия, направленные на повышение их осведомлённости и компетентности в вопросах воспитания детей. В каждом классе создан родительский комитет.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ab/>
        <w:t>Классные руководители совмещали работу с родителями онлайн и офлайн. Наиболее активно решались вопросы  в ( 1-х,  5-х, 9-х и 11) классах.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ab/>
        <w:t xml:space="preserve"> Инструктажи, рекомендации и информация об учебе детей во всех классах доносилась своевременно</w:t>
      </w:r>
      <w:r w:rsidRPr="00AD3DFC">
        <w:rPr>
          <w:rFonts w:cstheme="minorHAnsi"/>
          <w:sz w:val="24"/>
          <w:szCs w:val="24"/>
          <w:lang w:val="ru-RU"/>
        </w:rPr>
        <w:tab/>
        <w:t>В каждом классе проведено 4 родительских собрания, в 11 и 9 классах (5). Качество проведенных   родительских лекторий и индивидуальных консультации родителей классными руководителями и социально-психологической службой осталось на прежнем уровне.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ab/>
        <w:t>Проблемной зоной было и ост</w:t>
      </w:r>
      <w:r>
        <w:rPr>
          <w:rFonts w:cstheme="minorHAnsi"/>
          <w:sz w:val="24"/>
          <w:szCs w:val="24"/>
          <w:lang w:val="ru-RU"/>
        </w:rPr>
        <w:t>ается явка на собрания родителей</w:t>
      </w:r>
      <w:r w:rsidRPr="00AD3DFC">
        <w:rPr>
          <w:rFonts w:cstheme="minorHAnsi"/>
          <w:sz w:val="24"/>
          <w:szCs w:val="24"/>
          <w:lang w:val="ru-RU"/>
        </w:rPr>
        <w:t xml:space="preserve"> 43- 57% от классов.</w:t>
      </w:r>
    </w:p>
    <w:p w:rsidR="00AD3DFC" w:rsidRDefault="00AD3DFC" w:rsidP="00AD3DFC">
      <w:pPr>
        <w:spacing w:before="0" w:beforeAutospacing="0" w:after="0" w:afterAutospacing="0"/>
        <w:ind w:firstLine="708"/>
        <w:jc w:val="center"/>
        <w:rPr>
          <w:rFonts w:cstheme="minorHAnsi"/>
          <w:sz w:val="24"/>
          <w:szCs w:val="24"/>
          <w:lang w:val="ru-RU"/>
        </w:rPr>
      </w:pPr>
    </w:p>
    <w:p w:rsidR="00AD3DFC" w:rsidRDefault="00AD3DFC" w:rsidP="00AD3DFC">
      <w:pPr>
        <w:spacing w:before="0" w:beforeAutospacing="0" w:after="0" w:afterAutospacing="0"/>
        <w:ind w:firstLine="708"/>
        <w:jc w:val="center"/>
        <w:rPr>
          <w:rFonts w:cstheme="minorHAnsi"/>
          <w:sz w:val="24"/>
          <w:szCs w:val="24"/>
          <w:lang w:val="ru-RU"/>
        </w:rPr>
      </w:pPr>
    </w:p>
    <w:p w:rsidR="00AD3DFC" w:rsidRDefault="00AD3DFC" w:rsidP="00AD3DFC">
      <w:pPr>
        <w:spacing w:before="0" w:beforeAutospacing="0" w:after="0" w:afterAutospacing="0"/>
        <w:ind w:firstLine="708"/>
        <w:jc w:val="center"/>
        <w:rPr>
          <w:rFonts w:cstheme="minorHAnsi"/>
          <w:sz w:val="24"/>
          <w:szCs w:val="24"/>
          <w:lang w:val="ru-RU"/>
        </w:rPr>
      </w:pPr>
    </w:p>
    <w:p w:rsidR="00AD3DFC" w:rsidRDefault="00AD3DFC" w:rsidP="00AD3DFC">
      <w:pPr>
        <w:spacing w:before="0" w:beforeAutospacing="0" w:after="0" w:afterAutospacing="0"/>
        <w:ind w:firstLine="708"/>
        <w:jc w:val="center"/>
        <w:rPr>
          <w:rFonts w:cstheme="minorHAnsi"/>
          <w:sz w:val="24"/>
          <w:szCs w:val="24"/>
          <w:lang w:val="ru-RU"/>
        </w:rPr>
      </w:pPr>
    </w:p>
    <w:p w:rsidR="00AD3DFC" w:rsidRPr="00D9541A" w:rsidRDefault="00D9541A" w:rsidP="00AD3DFC">
      <w:pPr>
        <w:spacing w:before="0" w:beforeAutospacing="0" w:after="0" w:afterAutospacing="0"/>
        <w:ind w:firstLine="708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Модуль </w:t>
      </w:r>
      <w:r w:rsidR="00AD3DFC" w:rsidRPr="00D9541A">
        <w:rPr>
          <w:rFonts w:cstheme="minorHAnsi"/>
          <w:b/>
          <w:sz w:val="24"/>
          <w:szCs w:val="24"/>
          <w:lang w:val="ru-RU"/>
        </w:rPr>
        <w:t>«Школьный урок»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Урок — это неотъемлемая часть воспитательного процесса в нашей школе. На занятиях мы уделяем особое внимание формированию у детей чувства идентичности и воспитанию гражданских качеств.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В течение учебного года в школе было проведеномножество тематических уроков, посвящённых истории России, её традициям и культуре, а также выдающимся личностям, которые оставили свой след в истории. Среди них: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-</w:t>
      </w:r>
      <w:r w:rsidRPr="00AD3DFC">
        <w:rPr>
          <w:rFonts w:cstheme="minorHAnsi"/>
          <w:sz w:val="24"/>
          <w:szCs w:val="24"/>
          <w:lang w:val="ru-RU"/>
        </w:rPr>
        <w:tab/>
        <w:t xml:space="preserve">225-летие со дня рождения поэта Александра Сергеевича Пушкина; 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-</w:t>
      </w:r>
      <w:r w:rsidRPr="00AD3DFC">
        <w:rPr>
          <w:rFonts w:cstheme="minorHAnsi"/>
          <w:sz w:val="24"/>
          <w:szCs w:val="24"/>
          <w:lang w:val="ru-RU"/>
        </w:rPr>
        <w:tab/>
        <w:t>175-летие со дня рождения писателя Фёдора Михайловича Достоевского;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-</w:t>
      </w:r>
      <w:r w:rsidRPr="00AD3DFC">
        <w:rPr>
          <w:rFonts w:cstheme="minorHAnsi"/>
          <w:sz w:val="24"/>
          <w:szCs w:val="24"/>
          <w:lang w:val="ru-RU"/>
        </w:rPr>
        <w:tab/>
        <w:t xml:space="preserve">150-летие со дня рождения художника Николая Константиновича Рериха; </w:t>
      </w:r>
    </w:p>
    <w:p w:rsidR="00AD3DFC" w:rsidRPr="00AD3DFC" w:rsidRDefault="00AD3DFC" w:rsidP="00AD3DF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>-</w:t>
      </w:r>
      <w:r w:rsidRPr="00AD3DFC">
        <w:rPr>
          <w:rFonts w:cstheme="minorHAnsi"/>
          <w:sz w:val="24"/>
          <w:szCs w:val="24"/>
          <w:lang w:val="ru-RU"/>
        </w:rPr>
        <w:tab/>
        <w:t>125-летие со дня рождения поэта Александра Блока.</w:t>
      </w:r>
    </w:p>
    <w:p w:rsidR="00AD3DFC" w:rsidRPr="00AD3DFC" w:rsidRDefault="00AD3DFC" w:rsidP="00AD3DFC">
      <w:pPr>
        <w:spacing w:before="0" w:beforeAutospacing="0" w:after="0" w:afterAutospacing="0"/>
        <w:ind w:firstLine="708"/>
        <w:rPr>
          <w:rFonts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firstLine="708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 xml:space="preserve">В рамках реализации «Школьный урок» учащиеся школы приняли участие в мероприятиях: </w:t>
      </w:r>
    </w:p>
    <w:p w:rsidR="00AD3DFC" w:rsidRPr="00AD3DFC" w:rsidRDefault="00AD3DFC" w:rsidP="0077260A">
      <w:pPr>
        <w:pStyle w:val="aa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 xml:space="preserve">участие в онлайн конкурсах и викторинах на платформах Учи.ру (1-11 классы,89%); </w:t>
      </w:r>
    </w:p>
    <w:p w:rsidR="00AD3DFC" w:rsidRPr="00AD3DFC" w:rsidRDefault="00AD3DFC" w:rsidP="0077260A">
      <w:pPr>
        <w:pStyle w:val="aa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D3DFC">
        <w:rPr>
          <w:rFonts w:asciiTheme="minorHAnsi" w:hAnsiTheme="minorHAnsi" w:cstheme="minorHAnsi"/>
          <w:sz w:val="24"/>
          <w:szCs w:val="24"/>
        </w:rPr>
        <w:t>Большой этнографический диктант (5-11 классы, 24%),</w:t>
      </w:r>
    </w:p>
    <w:p w:rsidR="00AD3DFC" w:rsidRPr="00AD3DFC" w:rsidRDefault="00AD3DFC" w:rsidP="0077260A">
      <w:pPr>
        <w:pStyle w:val="aa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AD3DFC">
        <w:rPr>
          <w:rFonts w:asciiTheme="minorHAnsi" w:hAnsiTheme="minorHAnsi" w:cstheme="minorHAnsi"/>
          <w:sz w:val="24"/>
          <w:szCs w:val="24"/>
        </w:rPr>
        <w:t xml:space="preserve">Всероссийский экологический диктант (8-11 классы, 32%), </w:t>
      </w:r>
    </w:p>
    <w:p w:rsidR="00AD3DFC" w:rsidRPr="00AD3DFC" w:rsidRDefault="00AD3DFC" w:rsidP="0077260A">
      <w:pPr>
        <w:pStyle w:val="aa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Всероссийский онлайн-зачёт по финансовой грамотности (9-11 классы, 26%),</w:t>
      </w:r>
    </w:p>
    <w:p w:rsidR="00AD3DFC" w:rsidRPr="00AD3DFC" w:rsidRDefault="00AD3DFC" w:rsidP="0077260A">
      <w:pPr>
        <w:pStyle w:val="aa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AD3DFC">
        <w:rPr>
          <w:rFonts w:asciiTheme="minorHAnsi" w:hAnsiTheme="minorHAnsi" w:cstheme="minorHAnsi"/>
          <w:sz w:val="24"/>
          <w:szCs w:val="24"/>
          <w:lang w:val="ru-RU"/>
        </w:rPr>
        <w:t>Всероссийский образовательный проект в сфере информационных технологий «Урок цифры» (1-11 классы, 45%)</w:t>
      </w:r>
    </w:p>
    <w:p w:rsidR="00AD3DFC" w:rsidRPr="00AD3DFC" w:rsidRDefault="00AD3DFC" w:rsidP="00AD3DFC">
      <w:pPr>
        <w:pStyle w:val="aa"/>
        <w:ind w:left="1428"/>
        <w:rPr>
          <w:rFonts w:asciiTheme="minorHAnsi" w:hAnsiTheme="minorHAnsi" w:cstheme="minorHAnsi"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firstLine="708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lastRenderedPageBreak/>
        <w:t>Уроки, рекомендованные Министерством просвещения, в соответствии с календарём знаменательных и памятных дат (в соответствии Календарного плана воспитательной работы) - 1- 11 классы, 100%. В рамках модуля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модулей. Воспитывающий компонент включён с учётом возрастных особенностей учащихся.</w:t>
      </w:r>
    </w:p>
    <w:p w:rsidR="00AD3DFC" w:rsidRPr="00AD3DFC" w:rsidRDefault="00AD3DFC" w:rsidP="00AD3DFC">
      <w:pPr>
        <w:spacing w:before="0" w:beforeAutospacing="0" w:after="0" w:afterAutospacing="0"/>
        <w:ind w:left="39"/>
        <w:jc w:val="center"/>
        <w:rPr>
          <w:rFonts w:cstheme="minorHAnsi"/>
          <w:b/>
          <w:sz w:val="24"/>
          <w:szCs w:val="24"/>
          <w:lang w:val="ru-RU"/>
        </w:rPr>
      </w:pPr>
    </w:p>
    <w:p w:rsidR="00AD3DFC" w:rsidRPr="00AD3DFC" w:rsidRDefault="00AD3DFC" w:rsidP="00AD3DFC">
      <w:pPr>
        <w:spacing w:before="0" w:beforeAutospacing="0" w:after="0" w:afterAutospacing="0"/>
        <w:ind w:left="39"/>
        <w:jc w:val="center"/>
        <w:rPr>
          <w:rFonts w:cstheme="minorHAnsi"/>
          <w:b/>
          <w:sz w:val="24"/>
          <w:szCs w:val="24"/>
          <w:lang w:val="ru-RU"/>
        </w:rPr>
      </w:pPr>
      <w:r w:rsidRPr="00AD3DFC">
        <w:rPr>
          <w:rFonts w:cstheme="minorHAnsi"/>
          <w:b/>
          <w:sz w:val="24"/>
          <w:szCs w:val="24"/>
          <w:lang w:val="ru-RU"/>
        </w:rPr>
        <w:t>Модуль</w:t>
      </w:r>
      <w:r w:rsidRPr="00AD3DFC">
        <w:rPr>
          <w:rFonts w:cstheme="minorHAnsi"/>
          <w:b/>
          <w:spacing w:val="-9"/>
          <w:sz w:val="24"/>
          <w:szCs w:val="24"/>
          <w:lang w:val="ru-RU"/>
        </w:rPr>
        <w:t xml:space="preserve"> </w:t>
      </w:r>
      <w:r w:rsidRPr="00AD3DFC">
        <w:rPr>
          <w:rFonts w:cstheme="minorHAnsi"/>
          <w:b/>
          <w:sz w:val="24"/>
          <w:szCs w:val="24"/>
          <w:lang w:val="ru-RU"/>
        </w:rPr>
        <w:t>«Основные</w:t>
      </w:r>
      <w:r w:rsidRPr="00AD3DFC">
        <w:rPr>
          <w:rFonts w:cstheme="minorHAnsi"/>
          <w:b/>
          <w:spacing w:val="-6"/>
          <w:sz w:val="24"/>
          <w:szCs w:val="24"/>
          <w:lang w:val="ru-RU"/>
        </w:rPr>
        <w:t xml:space="preserve"> </w:t>
      </w:r>
      <w:r w:rsidRPr="00AD3DFC">
        <w:rPr>
          <w:rFonts w:cstheme="minorHAnsi"/>
          <w:b/>
          <w:sz w:val="24"/>
          <w:szCs w:val="24"/>
          <w:lang w:val="ru-RU"/>
        </w:rPr>
        <w:t>школьные</w:t>
      </w:r>
      <w:r w:rsidRPr="00AD3DFC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Pr="00AD3DFC">
        <w:rPr>
          <w:rFonts w:cstheme="minorHAnsi"/>
          <w:b/>
          <w:spacing w:val="-2"/>
          <w:sz w:val="24"/>
          <w:szCs w:val="24"/>
          <w:lang w:val="ru-RU"/>
        </w:rPr>
        <w:t>дела»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  <w:b/>
        </w:rPr>
      </w:pPr>
    </w:p>
    <w:p w:rsidR="00AD3DFC" w:rsidRPr="00AD3DFC" w:rsidRDefault="00AD3DFC" w:rsidP="00AD3DFC">
      <w:pPr>
        <w:pStyle w:val="ab"/>
        <w:jc w:val="both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>Модуль «Основные</w:t>
      </w:r>
      <w:r w:rsidRPr="00AD3DFC">
        <w:rPr>
          <w:rFonts w:asciiTheme="minorHAnsi" w:hAnsiTheme="minorHAnsi" w:cstheme="minorHAnsi"/>
          <w:spacing w:val="-4"/>
        </w:rPr>
        <w:t xml:space="preserve"> </w:t>
      </w:r>
      <w:r w:rsidRPr="00AD3DFC">
        <w:rPr>
          <w:rFonts w:asciiTheme="minorHAnsi" w:hAnsiTheme="minorHAnsi" w:cstheme="minorHAnsi"/>
        </w:rPr>
        <w:t>школьные</w:t>
      </w:r>
      <w:r w:rsidRPr="00AD3DFC">
        <w:rPr>
          <w:rFonts w:asciiTheme="minorHAnsi" w:hAnsiTheme="minorHAnsi" w:cstheme="minorHAnsi"/>
          <w:spacing w:val="-4"/>
        </w:rPr>
        <w:t xml:space="preserve"> </w:t>
      </w:r>
      <w:r w:rsidRPr="00AD3DFC">
        <w:rPr>
          <w:rFonts w:asciiTheme="minorHAnsi" w:hAnsiTheme="minorHAnsi" w:cstheme="minorHAnsi"/>
        </w:rPr>
        <w:t>дела»</w:t>
      </w:r>
      <w:r w:rsidRPr="00AD3DFC">
        <w:rPr>
          <w:rFonts w:asciiTheme="minorHAnsi" w:hAnsiTheme="minorHAnsi" w:cstheme="minorHAnsi"/>
          <w:spacing w:val="-10"/>
        </w:rPr>
        <w:t xml:space="preserve"> </w:t>
      </w:r>
      <w:r w:rsidRPr="00AD3DFC">
        <w:rPr>
          <w:rFonts w:asciiTheme="minorHAnsi" w:hAnsiTheme="minorHAnsi" w:cstheme="minorHAnsi"/>
        </w:rPr>
        <w:t>реализован</w:t>
      </w:r>
      <w:r w:rsidRPr="00AD3DFC">
        <w:rPr>
          <w:rFonts w:asciiTheme="minorHAnsi" w:hAnsiTheme="minorHAnsi" w:cstheme="minorHAnsi"/>
          <w:spacing w:val="-2"/>
        </w:rPr>
        <w:t xml:space="preserve"> </w:t>
      </w:r>
      <w:r w:rsidRPr="00AD3DFC">
        <w:rPr>
          <w:rFonts w:asciiTheme="minorHAnsi" w:hAnsiTheme="minorHAnsi" w:cstheme="minorHAnsi"/>
        </w:rPr>
        <w:t>в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2024</w:t>
      </w:r>
      <w:r w:rsidRPr="00AD3DFC">
        <w:rPr>
          <w:rFonts w:asciiTheme="minorHAnsi" w:hAnsiTheme="minorHAnsi" w:cstheme="minorHAnsi"/>
          <w:spacing w:val="-2"/>
        </w:rPr>
        <w:t xml:space="preserve"> </w:t>
      </w:r>
      <w:r w:rsidRPr="00AD3DFC">
        <w:rPr>
          <w:rFonts w:asciiTheme="minorHAnsi" w:hAnsiTheme="minorHAnsi" w:cstheme="minorHAnsi"/>
        </w:rPr>
        <w:t>году</w:t>
      </w:r>
      <w:r w:rsidRPr="00AD3DFC">
        <w:rPr>
          <w:rFonts w:asciiTheme="minorHAnsi" w:hAnsiTheme="minorHAnsi" w:cstheme="minorHAnsi"/>
          <w:spacing w:val="-7"/>
        </w:rPr>
        <w:t xml:space="preserve"> </w:t>
      </w:r>
      <w:r w:rsidRPr="00AD3DFC">
        <w:rPr>
          <w:rFonts w:asciiTheme="minorHAnsi" w:hAnsiTheme="minorHAnsi" w:cstheme="minorHAnsi"/>
        </w:rPr>
        <w:t>в</w:t>
      </w:r>
      <w:r w:rsidRPr="00AD3DFC">
        <w:rPr>
          <w:rFonts w:asciiTheme="minorHAnsi" w:hAnsiTheme="minorHAnsi" w:cstheme="minorHAnsi"/>
          <w:spacing w:val="-1"/>
        </w:rPr>
        <w:t xml:space="preserve"> </w:t>
      </w:r>
      <w:r w:rsidRPr="00AD3DFC">
        <w:rPr>
          <w:rFonts w:asciiTheme="minorHAnsi" w:hAnsiTheme="minorHAnsi" w:cstheme="minorHAnsi"/>
        </w:rPr>
        <w:t>соответствии</w:t>
      </w:r>
      <w:r w:rsidRPr="00AD3DFC">
        <w:rPr>
          <w:rFonts w:asciiTheme="minorHAnsi" w:hAnsiTheme="minorHAnsi" w:cstheme="minorHAnsi"/>
          <w:spacing w:val="-2"/>
        </w:rPr>
        <w:t xml:space="preserve"> </w:t>
      </w:r>
      <w:r w:rsidRPr="00AD3DFC">
        <w:rPr>
          <w:rFonts w:asciiTheme="minorHAnsi" w:hAnsiTheme="minorHAnsi" w:cstheme="minorHAnsi"/>
        </w:rPr>
        <w:t>с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календарным</w:t>
      </w:r>
      <w:r w:rsidRPr="00AD3DFC">
        <w:rPr>
          <w:rFonts w:asciiTheme="minorHAnsi" w:hAnsiTheme="minorHAnsi" w:cstheme="minorHAnsi"/>
          <w:spacing w:val="-4"/>
        </w:rPr>
        <w:t xml:space="preserve"> </w:t>
      </w:r>
      <w:r w:rsidRPr="00AD3DFC">
        <w:rPr>
          <w:rFonts w:asciiTheme="minorHAnsi" w:hAnsiTheme="minorHAnsi" w:cstheme="minorHAnsi"/>
        </w:rPr>
        <w:t>планом воспитательной работы школы и представлен как на уровне школы, так и внутри отдельного ученического коллектива и параллели. Наиболее</w:t>
      </w:r>
      <w:r w:rsidRPr="00AD3DFC">
        <w:rPr>
          <w:rFonts w:asciiTheme="minorHAnsi" w:hAnsiTheme="minorHAnsi" w:cstheme="minorHAnsi"/>
          <w:spacing w:val="-4"/>
        </w:rPr>
        <w:t xml:space="preserve"> </w:t>
      </w:r>
      <w:r w:rsidRPr="00AD3DFC">
        <w:rPr>
          <w:rFonts w:asciiTheme="minorHAnsi" w:hAnsiTheme="minorHAnsi" w:cstheme="minorHAnsi"/>
        </w:rPr>
        <w:t>значимые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традиционные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дела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(КТД):</w:t>
      </w:r>
      <w:r w:rsidRPr="00AD3DFC">
        <w:rPr>
          <w:rFonts w:asciiTheme="minorHAnsi" w:hAnsiTheme="minorHAnsi" w:cstheme="minorHAnsi"/>
          <w:spacing w:val="-2"/>
        </w:rPr>
        <w:t xml:space="preserve"> </w:t>
      </w:r>
      <w:r w:rsidRPr="00AD3DFC">
        <w:rPr>
          <w:rFonts w:asciiTheme="minorHAnsi" w:hAnsiTheme="minorHAnsi" w:cstheme="minorHAnsi"/>
        </w:rPr>
        <w:t>День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 xml:space="preserve">Знаний, </w:t>
      </w:r>
      <w:r w:rsidRPr="00AD3DFC">
        <w:rPr>
          <w:rFonts w:asciiTheme="minorHAnsi" w:hAnsiTheme="minorHAnsi" w:cstheme="minorHAnsi"/>
          <w:spacing w:val="-2"/>
        </w:rPr>
        <w:t xml:space="preserve">День </w:t>
      </w:r>
      <w:r w:rsidRPr="00AD3DFC">
        <w:rPr>
          <w:rFonts w:asciiTheme="minorHAnsi" w:hAnsiTheme="minorHAnsi" w:cstheme="minorHAnsi"/>
        </w:rPr>
        <w:t xml:space="preserve"> учителя, </w:t>
      </w:r>
      <w:r w:rsidRPr="00AD3DFC">
        <w:rPr>
          <w:rFonts w:asciiTheme="minorHAnsi" w:hAnsiTheme="minorHAnsi" w:cstheme="minorHAnsi"/>
          <w:spacing w:val="-2"/>
        </w:rPr>
        <w:t>День</w:t>
      </w:r>
      <w:r w:rsidRPr="00AD3DFC">
        <w:rPr>
          <w:rFonts w:asciiTheme="minorHAnsi" w:hAnsiTheme="minorHAnsi" w:cstheme="minorHAnsi"/>
        </w:rPr>
        <w:t xml:space="preserve"> народного единства, Посвящение в первоклассники, Концертная программа ко Дню матери, новогодние мероприятия, Смотр строя и песни, День космонавтики, Зарница, День Победы, Последний</w:t>
      </w:r>
      <w:r w:rsidRPr="00AD3DFC">
        <w:rPr>
          <w:rFonts w:asciiTheme="minorHAnsi" w:hAnsiTheme="minorHAnsi" w:cstheme="minorHAnsi"/>
          <w:spacing w:val="-6"/>
        </w:rPr>
        <w:t xml:space="preserve"> </w:t>
      </w:r>
      <w:r w:rsidRPr="00AD3DFC">
        <w:rPr>
          <w:rFonts w:asciiTheme="minorHAnsi" w:hAnsiTheme="minorHAnsi" w:cstheme="minorHAnsi"/>
        </w:rPr>
        <w:t>звонок,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День</w:t>
      </w:r>
      <w:r w:rsidRPr="00AD3DFC">
        <w:rPr>
          <w:rFonts w:asciiTheme="minorHAnsi" w:hAnsiTheme="minorHAnsi" w:cstheme="minorHAnsi"/>
          <w:spacing w:val="-4"/>
        </w:rPr>
        <w:t xml:space="preserve"> </w:t>
      </w:r>
      <w:r w:rsidRPr="00AD3DFC">
        <w:rPr>
          <w:rFonts w:asciiTheme="minorHAnsi" w:hAnsiTheme="minorHAnsi" w:cstheme="minorHAnsi"/>
        </w:rPr>
        <w:t>защиты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детей,</w:t>
      </w:r>
      <w:r w:rsidRPr="00AD3DFC">
        <w:rPr>
          <w:rFonts w:asciiTheme="minorHAnsi" w:hAnsiTheme="minorHAnsi" w:cstheme="minorHAnsi"/>
          <w:spacing w:val="-3"/>
        </w:rPr>
        <w:t xml:space="preserve"> </w:t>
      </w:r>
      <w:r w:rsidRPr="00AD3DFC">
        <w:rPr>
          <w:rFonts w:asciiTheme="minorHAnsi" w:hAnsiTheme="minorHAnsi" w:cstheme="minorHAnsi"/>
        </w:rPr>
        <w:t>Выпускные</w:t>
      </w:r>
      <w:r w:rsidRPr="00AD3DFC">
        <w:rPr>
          <w:rFonts w:asciiTheme="minorHAnsi" w:hAnsiTheme="minorHAnsi" w:cstheme="minorHAnsi"/>
          <w:spacing w:val="-5"/>
        </w:rPr>
        <w:t xml:space="preserve"> </w:t>
      </w:r>
      <w:r w:rsidRPr="00AD3DFC">
        <w:rPr>
          <w:rFonts w:asciiTheme="minorHAnsi" w:hAnsiTheme="minorHAnsi" w:cstheme="minorHAnsi"/>
          <w:spacing w:val="-2"/>
        </w:rPr>
        <w:t>вечера.</w:t>
      </w:r>
    </w:p>
    <w:p w:rsidR="00AD3DFC" w:rsidRPr="00AD3DFC" w:rsidRDefault="00AD3DFC" w:rsidP="00AD3DFC">
      <w:pPr>
        <w:pStyle w:val="ab"/>
        <w:tabs>
          <w:tab w:val="left" w:pos="2201"/>
          <w:tab w:val="left" w:pos="2974"/>
          <w:tab w:val="left" w:pos="4299"/>
          <w:tab w:val="left" w:pos="5077"/>
          <w:tab w:val="left" w:pos="5883"/>
          <w:tab w:val="left" w:pos="6719"/>
          <w:tab w:val="left" w:pos="7473"/>
          <w:tab w:val="left" w:pos="8745"/>
          <w:tab w:val="left" w:pos="10096"/>
          <w:tab w:val="left" w:pos="10828"/>
        </w:tabs>
        <w:ind w:right="701"/>
        <w:jc w:val="both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 xml:space="preserve">Охват учащихся в общешкольных активностях, посвящённых значимым датам, составил 62%. Отклонения от календаря запланированных мероприятий воспитывающей деятельности – нет. В рамках реализации модуля организованы мероприятия </w:t>
      </w:r>
      <w:r w:rsidRPr="00AD3DFC">
        <w:rPr>
          <w:rFonts w:asciiTheme="minorHAnsi" w:hAnsiTheme="minorHAnsi" w:cstheme="minorHAnsi"/>
          <w:i/>
        </w:rPr>
        <w:t>патриотической направленности</w:t>
      </w:r>
      <w:r w:rsidRPr="00AD3DFC">
        <w:rPr>
          <w:rFonts w:asciiTheme="minorHAnsi" w:hAnsiTheme="minorHAnsi" w:cstheme="minorHAnsi"/>
        </w:rPr>
        <w:t>: еженедельные линейки по понедельникам перед уроками с выносом флага РФ и исполнением</w:t>
      </w:r>
      <w:r w:rsidRPr="00AD3DFC">
        <w:rPr>
          <w:rFonts w:asciiTheme="minorHAnsi" w:hAnsiTheme="minorHAnsi" w:cstheme="minorHAnsi"/>
          <w:spacing w:val="40"/>
        </w:rPr>
        <w:t xml:space="preserve"> </w:t>
      </w:r>
      <w:r w:rsidRPr="00AD3DFC">
        <w:rPr>
          <w:rFonts w:asciiTheme="minorHAnsi" w:hAnsiTheme="minorHAnsi" w:cstheme="minorHAnsi"/>
        </w:rPr>
        <w:t xml:space="preserve">гимна РФ; участие в Днях воинской славы России, в благотворительных акциях и ярмарках. Значимо участие в проекте «Своих не бросаем» в поддержку участников СВО – участники 1-11 </w:t>
      </w:r>
      <w:r w:rsidRPr="00AD3DFC">
        <w:rPr>
          <w:rFonts w:asciiTheme="minorHAnsi" w:hAnsiTheme="minorHAnsi" w:cstheme="minorHAnsi"/>
          <w:spacing w:val="-2"/>
        </w:rPr>
        <w:t xml:space="preserve">классы. </w:t>
      </w:r>
      <w:r w:rsidRPr="00AD3DFC">
        <w:rPr>
          <w:rFonts w:asciiTheme="minorHAnsi" w:hAnsiTheme="minorHAnsi" w:cstheme="minorHAnsi"/>
        </w:rPr>
        <w:t>Основные мероприятия: благотворительные акции, акция «Письма участникам СВО», встречи с участниками СВО.</w:t>
      </w:r>
    </w:p>
    <w:p w:rsidR="00AD3DFC" w:rsidRPr="00AD3DFC" w:rsidRDefault="00AD3DFC" w:rsidP="00AD3DFC">
      <w:pPr>
        <w:pStyle w:val="ab"/>
        <w:tabs>
          <w:tab w:val="left" w:pos="2201"/>
          <w:tab w:val="left" w:pos="2974"/>
          <w:tab w:val="left" w:pos="4299"/>
          <w:tab w:val="left" w:pos="5077"/>
          <w:tab w:val="left" w:pos="5883"/>
          <w:tab w:val="left" w:pos="6719"/>
          <w:tab w:val="left" w:pos="7473"/>
          <w:tab w:val="left" w:pos="8745"/>
          <w:tab w:val="left" w:pos="10096"/>
          <w:tab w:val="left" w:pos="10828"/>
        </w:tabs>
        <w:ind w:right="701"/>
        <w:jc w:val="both"/>
        <w:rPr>
          <w:rFonts w:asciiTheme="minorHAnsi" w:hAnsiTheme="minorHAnsi" w:cstheme="minorHAnsi"/>
        </w:rPr>
      </w:pPr>
    </w:p>
    <w:p w:rsidR="00AD3DFC" w:rsidRPr="00D9541A" w:rsidRDefault="00AD3DFC" w:rsidP="00AD3DFC">
      <w:pPr>
        <w:pStyle w:val="ab"/>
        <w:tabs>
          <w:tab w:val="left" w:pos="2201"/>
          <w:tab w:val="left" w:pos="2974"/>
          <w:tab w:val="left" w:pos="4299"/>
          <w:tab w:val="left" w:pos="5077"/>
          <w:tab w:val="left" w:pos="5883"/>
          <w:tab w:val="left" w:pos="6719"/>
          <w:tab w:val="left" w:pos="7473"/>
          <w:tab w:val="left" w:pos="8745"/>
          <w:tab w:val="left" w:pos="10096"/>
          <w:tab w:val="left" w:pos="10828"/>
        </w:tabs>
        <w:ind w:right="701"/>
        <w:jc w:val="center"/>
        <w:rPr>
          <w:rFonts w:asciiTheme="minorHAnsi" w:hAnsiTheme="minorHAnsi" w:cstheme="minorHAnsi"/>
          <w:b/>
          <w:spacing w:val="-2"/>
        </w:rPr>
      </w:pPr>
      <w:r w:rsidRPr="00D9541A">
        <w:rPr>
          <w:rFonts w:asciiTheme="minorHAnsi" w:hAnsiTheme="minorHAnsi" w:cstheme="minorHAnsi"/>
          <w:b/>
        </w:rPr>
        <w:t>Модуль «Профориентация»</w:t>
      </w:r>
    </w:p>
    <w:p w:rsidR="00AD3DFC" w:rsidRPr="00400FFF" w:rsidRDefault="00AD3DFC" w:rsidP="008022D9">
      <w:pPr>
        <w:shd w:val="clear" w:color="auto" w:fill="FFFFFF"/>
        <w:spacing w:before="0" w:beforeAutospacing="0" w:after="0" w:afterAutospacing="0"/>
        <w:ind w:firstLine="72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В 2024 году профориентация школьников в МБОУ «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>Горная СШ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» проводилась через внедрение Единой модели</w:t>
      </w:r>
    </w:p>
    <w:p w:rsidR="00AD3DFC" w:rsidRPr="00400FFF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профориентации и реализацию профминимума.</w:t>
      </w:r>
    </w:p>
    <w:p w:rsidR="00AD3DFC" w:rsidRPr="00400FFF" w:rsidRDefault="00AD3DFC" w:rsidP="008022D9">
      <w:pPr>
        <w:shd w:val="clear" w:color="auto" w:fill="FFFFFF"/>
        <w:spacing w:before="0" w:beforeAutospacing="0" w:after="0" w:afterAutospacing="0"/>
        <w:ind w:firstLine="72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Во втором полугодии 2023/24 учебного года профориентация школьни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ков проводилась в соответствии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с Методическими</w:t>
      </w:r>
    </w:p>
    <w:p w:rsidR="00AD3DFC" w:rsidRPr="00400FFF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рекомендациями и Порядком реализации профориентационного минимума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В первом полугодии 2024/25</w:t>
      </w:r>
    </w:p>
    <w:p w:rsidR="00AD3DFC" w:rsidRPr="00AD3DFC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учебного года – в соответствии с методическими рекомендациями по реализации Единой модели профориентации школьников</w:t>
      </w:r>
    </w:p>
    <w:p w:rsidR="00AD3DFC" w:rsidRPr="00400FFF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(письмо от 23.08.2024 № АЗ-1705/05).</w:t>
      </w:r>
    </w:p>
    <w:p w:rsidR="00AD3DFC" w:rsidRPr="00400FFF" w:rsidRDefault="00AD3DFC" w:rsidP="008022D9">
      <w:pPr>
        <w:shd w:val="clear" w:color="auto" w:fill="FFFFFF"/>
        <w:spacing w:before="0" w:beforeAutospacing="0" w:after="0" w:afterAutospacing="0"/>
        <w:ind w:firstLine="72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В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отчетном периоде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профориентация школьников проводилась без участия в проекте «Билет в будущее». </w:t>
      </w:r>
    </w:p>
    <w:p w:rsidR="00AD3DFC" w:rsidRPr="00400FFF" w:rsidRDefault="00AD3DFC" w:rsidP="008022D9">
      <w:pPr>
        <w:shd w:val="clear" w:color="auto" w:fill="FFFFFF"/>
        <w:spacing w:before="0" w:beforeAutospacing="0" w:after="0" w:afterAutospacing="0"/>
        <w:ind w:firstLine="72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В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>о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втором полугодии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2023/24 учебного года профориентационный минимум для обучающихся 6–11-х классов школа реализовывала на базовом уровне. В 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первом полугодии 2024/2025 года – основной уровень.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План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мероприятий включал все необходимые мероприятия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:rsidR="00AD3DFC" w:rsidRPr="00400FFF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Для реализации программы базового уровня и для участия обучающихся 6–11-х классов в профориентационной деятельности в школе</w:t>
      </w:r>
      <w:r w:rsidRPr="00AD3DFC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400FFF">
        <w:rPr>
          <w:rFonts w:eastAsia="Times New Roman" w:cstheme="minorHAnsi"/>
          <w:color w:val="1A1A1A"/>
          <w:sz w:val="24"/>
          <w:szCs w:val="24"/>
          <w:lang w:val="ru-RU" w:eastAsia="ru-RU"/>
        </w:rPr>
        <w:t>были созданы следующие организационные и методические условия:</w:t>
      </w:r>
    </w:p>
    <w:p w:rsidR="00AD3DFC" w:rsidRPr="00AD3DFC" w:rsidRDefault="00AD3DFC" w:rsidP="0077260A">
      <w:pPr>
        <w:pStyle w:val="aa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</w:pPr>
      <w:r w:rsidRPr="00AD3DFC"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  <w:lastRenderedPageBreak/>
        <w:t>назначен ответственный по профориентации – заместитель директора по воспитательной работе;</w:t>
      </w:r>
    </w:p>
    <w:p w:rsidR="00AD3DFC" w:rsidRPr="00AD3DFC" w:rsidRDefault="00AD3DFC" w:rsidP="0077260A">
      <w:pPr>
        <w:pStyle w:val="aa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</w:pPr>
      <w:r w:rsidRPr="00AD3DFC"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</w:t>
      </w:r>
    </w:p>
    <w:p w:rsidR="00AD3DFC" w:rsidRPr="00AD3DFC" w:rsidRDefault="00AD3DFC" w:rsidP="00AD3DFC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eastAsia="ru-RU"/>
        </w:rPr>
      </w:pPr>
      <w:r w:rsidRPr="00400FFF">
        <w:rPr>
          <w:rFonts w:eastAsia="Times New Roman" w:cstheme="minorHAnsi"/>
          <w:color w:val="1A1A1A"/>
          <w:sz w:val="24"/>
          <w:szCs w:val="24"/>
          <w:lang w:eastAsia="ru-RU"/>
        </w:rPr>
        <w:t>классов, педагог-психолог;</w:t>
      </w:r>
    </w:p>
    <w:p w:rsidR="00AD3DFC" w:rsidRPr="00AD3DFC" w:rsidRDefault="00AD3DFC" w:rsidP="0077260A">
      <w:pPr>
        <w:pStyle w:val="aa"/>
        <w:numPr>
          <w:ilvl w:val="0"/>
          <w:numId w:val="41"/>
        </w:numPr>
        <w:shd w:val="clear" w:color="auto" w:fill="FFFFFF"/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</w:pPr>
      <w:r w:rsidRPr="00AD3DFC"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AD3DFC" w:rsidRPr="00AD3DFC" w:rsidRDefault="00AD3DFC" w:rsidP="0077260A">
      <w:pPr>
        <w:pStyle w:val="aa"/>
        <w:numPr>
          <w:ilvl w:val="0"/>
          <w:numId w:val="41"/>
        </w:numPr>
        <w:shd w:val="clear" w:color="auto" w:fill="FFFFFF"/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</w:pPr>
      <w:r w:rsidRPr="00AD3DFC">
        <w:rPr>
          <w:rFonts w:asciiTheme="minorHAnsi" w:eastAsia="Times New Roman" w:hAnsiTheme="minorHAnsi" w:cstheme="minorHAnsi"/>
          <w:color w:val="1A1A1A"/>
          <w:sz w:val="24"/>
          <w:szCs w:val="24"/>
          <w:lang w:val="ru-RU"/>
        </w:rPr>
        <w:t xml:space="preserve"> разработан план профориентационной работы с учетом возрастных и индивидуальных особенностей обучающихся.</w:t>
      </w:r>
    </w:p>
    <w:p w:rsidR="00AD3DFC" w:rsidRPr="00AD3DFC" w:rsidRDefault="00AD3DFC" w:rsidP="00AD3DFC">
      <w:pPr>
        <w:pStyle w:val="ab"/>
        <w:ind w:left="761" w:right="722"/>
        <w:jc w:val="both"/>
        <w:rPr>
          <w:rFonts w:asciiTheme="minorHAnsi" w:hAnsiTheme="minorHAnsi" w:cstheme="minorHAnsi"/>
        </w:rPr>
      </w:pPr>
    </w:p>
    <w:p w:rsidR="00AD3DFC" w:rsidRPr="00AD3DFC" w:rsidRDefault="00AD3DFC" w:rsidP="00AD3DFC">
      <w:pPr>
        <w:pStyle w:val="ab"/>
        <w:ind w:left="761" w:right="722"/>
        <w:jc w:val="both"/>
        <w:rPr>
          <w:rFonts w:asciiTheme="minorHAnsi" w:hAnsiTheme="minorHAnsi" w:cstheme="minorHAnsi"/>
        </w:rPr>
      </w:pPr>
    </w:p>
    <w:p w:rsidR="00AD3DFC" w:rsidRPr="00AD3DFC" w:rsidRDefault="00AD3DFC" w:rsidP="008022D9">
      <w:pPr>
        <w:pStyle w:val="ab"/>
        <w:ind w:right="722"/>
        <w:jc w:val="both"/>
        <w:rPr>
          <w:rFonts w:asciiTheme="minorHAnsi" w:hAnsiTheme="minorHAnsi" w:cstheme="minorHAnsi"/>
        </w:rPr>
      </w:pPr>
    </w:p>
    <w:p w:rsidR="00AD3DFC" w:rsidRPr="00AD3DFC" w:rsidRDefault="00AD3DFC" w:rsidP="00AD3DFC">
      <w:pPr>
        <w:spacing w:before="0" w:beforeAutospacing="0" w:after="0" w:afterAutospacing="0"/>
        <w:ind w:left="37"/>
        <w:jc w:val="center"/>
        <w:rPr>
          <w:rFonts w:cstheme="minorHAnsi"/>
          <w:b/>
          <w:sz w:val="24"/>
          <w:szCs w:val="24"/>
          <w:lang w:val="ru-RU"/>
        </w:rPr>
      </w:pPr>
      <w:r w:rsidRPr="00AD3DFC">
        <w:rPr>
          <w:rFonts w:cstheme="minorHAnsi"/>
          <w:b/>
          <w:sz w:val="24"/>
          <w:szCs w:val="24"/>
          <w:lang w:val="ru-RU"/>
        </w:rPr>
        <w:t>Модуль</w:t>
      </w:r>
      <w:r w:rsidRPr="00AD3DFC">
        <w:rPr>
          <w:rFonts w:cstheme="minorHAnsi"/>
          <w:b/>
          <w:spacing w:val="-5"/>
          <w:sz w:val="24"/>
          <w:szCs w:val="24"/>
          <w:lang w:val="ru-RU"/>
        </w:rPr>
        <w:t xml:space="preserve"> </w:t>
      </w:r>
      <w:r w:rsidRPr="00AD3DFC">
        <w:rPr>
          <w:rFonts w:cstheme="minorHAnsi"/>
          <w:b/>
          <w:sz w:val="24"/>
          <w:szCs w:val="24"/>
          <w:lang w:val="ru-RU"/>
        </w:rPr>
        <w:t>«Внеурочная</w:t>
      </w:r>
      <w:r w:rsidRPr="00AD3DFC">
        <w:rPr>
          <w:rFonts w:cstheme="minorHAnsi"/>
          <w:b/>
          <w:spacing w:val="-6"/>
          <w:sz w:val="24"/>
          <w:szCs w:val="24"/>
          <w:lang w:val="ru-RU"/>
        </w:rPr>
        <w:t xml:space="preserve"> </w:t>
      </w:r>
      <w:r w:rsidRPr="00AD3DFC">
        <w:rPr>
          <w:rFonts w:cstheme="minorHAnsi"/>
          <w:b/>
          <w:spacing w:val="-2"/>
          <w:sz w:val="24"/>
          <w:szCs w:val="24"/>
          <w:lang w:val="ru-RU"/>
        </w:rPr>
        <w:t>деятельность»</w:t>
      </w:r>
    </w:p>
    <w:p w:rsidR="00AD3DFC" w:rsidRPr="00AD3DFC" w:rsidRDefault="00AD3DFC" w:rsidP="00AD3DFC">
      <w:pPr>
        <w:pStyle w:val="ab"/>
        <w:ind w:right="722"/>
        <w:jc w:val="both"/>
        <w:rPr>
          <w:rFonts w:asciiTheme="minorHAnsi" w:hAnsiTheme="minorHAnsi" w:cstheme="minorHAnsi"/>
        </w:rPr>
      </w:pPr>
    </w:p>
    <w:p w:rsidR="00AD3DFC" w:rsidRPr="00AD3DFC" w:rsidRDefault="00AD3DFC" w:rsidP="00AD3DFC">
      <w:pPr>
        <w:pStyle w:val="ab"/>
        <w:ind w:firstLine="708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>Внеурочная деятельность в 2023/24 учебном году осуществлялась по следующим направлениям: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 xml:space="preserve"> </w:t>
      </w: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информационно-просветительские занятия патриотической, нравственной и экологической направленности «Разговоры о важном»;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 xml:space="preserve"> </w:t>
      </w: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занятия по формированию функциональной грамотности обучающихся; 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занятия, направленные на удовлетворение профориентационных интересов и потребностей обучающихся; 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занятия, связанные с реализацией особых интеллектуальных и социокультурных потребностей обучающихся; 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талантов; 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sym w:font="Symbol" w:char="F0B7"/>
      </w:r>
      <w:r w:rsidRPr="00AD3DFC">
        <w:rPr>
          <w:rFonts w:asciiTheme="minorHAnsi" w:hAnsiTheme="minorHAnsi" w:cstheme="minorHAnsi"/>
        </w:rPr>
        <w:t xml:space="preserve">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 </w:t>
      </w:r>
    </w:p>
    <w:p w:rsidR="00AD3DFC" w:rsidRPr="00AD3DFC" w:rsidRDefault="00AD3DFC" w:rsidP="00AD3DFC">
      <w:pPr>
        <w:pStyle w:val="ab"/>
        <w:ind w:firstLine="708"/>
        <w:rPr>
          <w:rFonts w:asciiTheme="minorHAnsi" w:hAnsiTheme="minorHAnsi" w:cstheme="minorHAnsi"/>
        </w:rPr>
      </w:pPr>
      <w:r w:rsidRPr="00AD3DFC">
        <w:rPr>
          <w:rFonts w:asciiTheme="minorHAnsi" w:hAnsiTheme="minorHAnsi" w:cstheme="minorHAnsi"/>
        </w:rPr>
        <w:t xml:space="preserve">В отчетный период  по понедельникам в 1–11-х классах в рамках внеурочной деятельности обучающихся проводились еженедельные информационно-просветительские занятия патриотической, нравственной и экологической направленности «Разговоры о важном». Охват учащихся 1-11 классов – 100%. В 6–11-х классах по четвергам проводились занятия по курсу внеурочной деятельности «Россия – мои горизонты». Охват учащихся 6-11 классов – 100%. </w:t>
      </w:r>
    </w:p>
    <w:p w:rsidR="00AD3DFC" w:rsidRPr="00AD3DFC" w:rsidRDefault="00AD3DFC" w:rsidP="00AD3DFC">
      <w:pPr>
        <w:pStyle w:val="ab"/>
        <w:rPr>
          <w:rFonts w:asciiTheme="minorHAnsi" w:hAnsiTheme="minorHAnsi" w:cstheme="minorHAnsi"/>
        </w:rPr>
      </w:pP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AD3DFC">
        <w:rPr>
          <w:rFonts w:cstheme="minorHAnsi"/>
          <w:b/>
          <w:sz w:val="24"/>
          <w:szCs w:val="24"/>
          <w:lang w:val="ru-RU"/>
        </w:rPr>
        <w:t>«Профилактика и безопасность»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ab/>
        <w:t>В рамках образовательной деятельности школы значительное внимание уделяется вопросам безопасности учащихся и профилактики вредных привычек. С этой целью функционирует Совет по профилактике безнадзорности и правонарушений несовершеннолетних.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DFC">
        <w:rPr>
          <w:rFonts w:cstheme="minorHAnsi"/>
          <w:sz w:val="24"/>
          <w:szCs w:val="24"/>
          <w:lang w:val="ru-RU"/>
        </w:rPr>
        <w:tab/>
        <w:t>Регулярно осуществляется контроль за посещаемостью занятий, анализируются пропуски уроков и их причины. Благодаря систематической работе по профилактике правонарушений, проявлений экстремизма и терроризма, а также через систему классных часов, единых информационных дней, интегрированных уроков и индивидуальных бесед с учащимися, удаётся поддерживать атмосферу толерантности и взаимопонимания в школе, а также предотвращать конфликты, в том числе на национальной почве.</w:t>
      </w:r>
    </w:p>
    <w:p w:rsidR="00AD3DFC" w:rsidRPr="008022D9" w:rsidRDefault="00AD3DFC" w:rsidP="00AD3DFC">
      <w:pPr>
        <w:pStyle w:val="1"/>
        <w:shd w:val="clear" w:color="auto" w:fill="FFFFFF"/>
        <w:spacing w:before="0" w:beforeAutospacing="0" w:after="0" w:afterAutospacing="0"/>
        <w:ind w:left="760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ru-RU"/>
        </w:rPr>
      </w:pPr>
      <w:r w:rsidRPr="008022D9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ru-RU"/>
        </w:rPr>
        <w:lastRenderedPageBreak/>
        <w:t xml:space="preserve">В рамках просветительской работы проводятся беседы, лектории и тренинги для родителей и учащихся. В 2024 году было </w:t>
      </w:r>
    </w:p>
    <w:p w:rsidR="00AD3DFC" w:rsidRPr="008022D9" w:rsidRDefault="00AD3DFC" w:rsidP="00AD3DFC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8022D9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ru-RU"/>
        </w:rPr>
        <w:t xml:space="preserve">проведено 16 бесед с детьми на различные темы. По традиции, в течение всего года особое внимание уделялось работе по пропаганде здорового образа жизни, профилактике наркомании, токсикомании и табакокурения. </w:t>
      </w:r>
      <w:r w:rsidRPr="008022D9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ru-RU" w:eastAsia="ru-RU"/>
        </w:rPr>
        <w:t xml:space="preserve">Для повышения эффективности профилактической работы для работы с обучающимися и родителями привлекались специалисты учреждений системы профилактики (ОДН, КГБУ СО Центр семьи “Ачинский”, ГИБДД МО МВД России “ Ачинский ”, </w:t>
      </w:r>
      <w:r w:rsidRPr="008022D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ЛО МВД России на станции Ачинск).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DFC" w:rsidRPr="00AD3DFC" w:rsidRDefault="00AD3DFC" w:rsidP="00AD3DFC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ab/>
        <w:t>В 2024 году количество учащихся данных категорий:</w:t>
      </w:r>
    </w:p>
    <w:tbl>
      <w:tblPr>
        <w:tblW w:w="1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437"/>
        <w:gridCol w:w="2551"/>
        <w:gridCol w:w="2517"/>
        <w:gridCol w:w="2517"/>
      </w:tblGrid>
      <w:tr w:rsidR="00AD3DFC" w:rsidRPr="00D63459" w:rsidTr="00AD3DFC">
        <w:tc>
          <w:tcPr>
            <w:tcW w:w="2066" w:type="dxa"/>
          </w:tcPr>
          <w:p w:rsidR="00AD3DFC" w:rsidRPr="00D63459" w:rsidRDefault="00AD3DFC" w:rsidP="00AD3D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категории</w:t>
            </w:r>
          </w:p>
        </w:tc>
        <w:tc>
          <w:tcPr>
            <w:tcW w:w="243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01.09.2023 г.</w:t>
            </w:r>
          </w:p>
        </w:tc>
        <w:tc>
          <w:tcPr>
            <w:tcW w:w="2551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 2024 г.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01.06.2024 г.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На 31.12.2024</w:t>
            </w:r>
          </w:p>
        </w:tc>
      </w:tr>
      <w:tr w:rsidR="00AD3DFC" w:rsidRPr="00D63459" w:rsidTr="00AD3DFC">
        <w:tc>
          <w:tcPr>
            <w:tcW w:w="2066" w:type="dxa"/>
          </w:tcPr>
          <w:p w:rsidR="00AD3DFC" w:rsidRPr="00D63459" w:rsidRDefault="00AD3DFC" w:rsidP="00AD3D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</w:p>
        </w:tc>
        <w:tc>
          <w:tcPr>
            <w:tcW w:w="243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DFC" w:rsidRPr="00D63459" w:rsidTr="00AD3DFC">
        <w:tc>
          <w:tcPr>
            <w:tcW w:w="2066" w:type="dxa"/>
          </w:tcPr>
          <w:p w:rsidR="00AD3DFC" w:rsidRPr="00D63459" w:rsidRDefault="00AD3DFC" w:rsidP="00AD3D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243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DFC" w:rsidRPr="00D63459" w:rsidTr="00AD3DFC">
        <w:tc>
          <w:tcPr>
            <w:tcW w:w="2066" w:type="dxa"/>
          </w:tcPr>
          <w:p w:rsidR="00AD3DFC" w:rsidRPr="00D63459" w:rsidRDefault="00AD3DFC" w:rsidP="00AD3D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243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D3DFC" w:rsidRPr="00D63459" w:rsidRDefault="00AD3DF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D3DFC" w:rsidRPr="00A97EBC" w:rsidRDefault="00A97EBC" w:rsidP="00AD3DF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D3DFC" w:rsidRPr="00D63459" w:rsidRDefault="00AD3DFC" w:rsidP="00AD3DF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Было проведено социально-психологическое тестирование учащихся 7–11 классов с целью профилактики вредных привычек. В результате тестирования не было выявлено учащихся, зависимых от психоактивных веществ, но была обозначена группа риска, с которой ведётся индивидуальная профилактическая работа. 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>Особое внимание уделяется пропаганде здорового образа жизни. В школе регулярно проводятся мероприятия, направленные на формирование здорового образа жизни.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рамках работы </w:t>
      </w:r>
      <w:r w:rsidRPr="00AD3DFC">
        <w:rPr>
          <w:rFonts w:ascii="Times New Roman" w:hAnsi="Times New Roman" w:cs="Times New Roman"/>
          <w:b/>
          <w:sz w:val="24"/>
          <w:szCs w:val="24"/>
          <w:lang w:val="ru-RU"/>
        </w:rPr>
        <w:t>школьного спортивного клуба «Олимпиец»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различные спортивные мероприятия, такие как осенний легкоатлетический кросс, Президентские спортивные игры, Президентские состязания, первенства школы по баскетболу, футболу, волейболу, а также лыжный пробег «Лыжня России», спортивные игры «Весёлые старты для школьников 1–4 классов».</w:t>
      </w:r>
    </w:p>
    <w:p w:rsidR="00AD3DFC" w:rsidRPr="006D1D20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Кроме того, проводятся различные акции и мероприятия, направленные на формирование здорового образа жизни. В 2023 году 14 учеников сдали нормативы ГТО. В отчетный период обучающиеся нашей школы заняли 2 и 3 общекомандные места в Президентских спортивных играх, 1 место в </w:t>
      </w:r>
      <w:r w:rsidRPr="006D1D20">
        <w:rPr>
          <w:rFonts w:ascii="Times New Roman" w:hAnsi="Times New Roman" w:cs="Times New Roman"/>
          <w:sz w:val="24"/>
          <w:szCs w:val="24"/>
          <w:lang w:val="ru-RU"/>
        </w:rPr>
        <w:t>Президентских спортивных играх и продолжили участие в региональном этапе, заняв 9 общекомандное место. В 2024 году 19  учащихся сдали нормативы ГТО на золотой значок ГТО, на серебряный-54 человека и на бронзовый  - 13 человек, что на 19% больше, чем в предыдущем году. На официальном сайте Всероссийского физкультурно-спортивного комплекса «Готов к труду и обороне» зарегистрировано 134  обучающихся нашей школы.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D20">
        <w:rPr>
          <w:rFonts w:ascii="Times New Roman" w:hAnsi="Times New Roman" w:cs="Times New Roman"/>
          <w:sz w:val="24"/>
          <w:szCs w:val="24"/>
          <w:lang w:val="ru-RU"/>
        </w:rPr>
        <w:tab/>
        <w:t>Работа по оздоровлению обучающихся проводилась и в летний период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 xml:space="preserve"> на базе школьного детского оздоровительного лагеря с дневным пребыванием «Радуга детства». В 2023 году в лагере пребывало 60 человек.</w:t>
      </w:r>
    </w:p>
    <w:p w:rsidR="00AD3DFC" w:rsidRPr="00AD3DFC" w:rsidRDefault="00AD3DFC" w:rsidP="00AD3DFC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3DFC" w:rsidRDefault="00AD3DFC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60E0D" w:rsidRDefault="00560E0D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E0D" w:rsidRDefault="00560E0D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E0D" w:rsidRDefault="00560E0D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E0D" w:rsidRDefault="00560E0D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E0D" w:rsidRPr="00AD3DFC" w:rsidRDefault="00560E0D" w:rsidP="00AD3DFC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DFC" w:rsidRPr="00D63459" w:rsidRDefault="00AD3DFC" w:rsidP="00AD3DF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AD3DFC" w:rsidRPr="00AD3DFC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  <w:lang w:val="ru-RU"/>
        </w:rPr>
        <w:t>В втором полугодии 202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реализовывало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дополнительные общеразвивающие программы по шести направленностям: 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социально-гуманитарное («Я – пешеход и пассажир», 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 xml:space="preserve">«Школьный медиацентр», 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«Дружина юных пожарных», «Юный патриот»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(«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Театр моды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Радуга творчества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>», «Музыкальные нотки»,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 xml:space="preserve"> «Маленькая сцена», «Русь мастеровая», «Декоративные изделия из ниток», «Волшебная ниточка»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физкультурно-спортивное («Баскетбола», «Волейбол» 2 группы, «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Футбол</w:t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>» 2 группы, «Настольный теннис»);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туристско-краеведческое («</w:t>
      </w:r>
      <w:r w:rsidRPr="00AD3DFC">
        <w:rPr>
          <w:rFonts w:ascii="Times New Roman" w:hAnsi="Times New Roman" w:cs="Times New Roman"/>
          <w:sz w:val="24"/>
          <w:szCs w:val="24"/>
          <w:lang w:val="ru-RU"/>
        </w:rPr>
        <w:t>Музейное дело»);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естественно-научное («Удивительное рядом», «Занимательная химия», «Веселые эксперименты»); </w:t>
      </w:r>
    </w:p>
    <w:p w:rsidR="00AD3DFC" w:rsidRPr="00AD3DFC" w:rsidRDefault="00AD3DFC" w:rsidP="00AD3DF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63459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459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техническое («Первые шаги в мультимедиа»)</w:t>
      </w:r>
    </w:p>
    <w:p w:rsidR="00AD3DFC" w:rsidRPr="00AD3DFC" w:rsidRDefault="00AD3DFC" w:rsidP="00AD3DF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D3DFC">
        <w:rPr>
          <w:rFonts w:ascii="Times New Roman" w:hAnsi="Times New Roman" w:cs="Times New Roman"/>
          <w:sz w:val="24"/>
          <w:szCs w:val="24"/>
          <w:lang w:val="ru-RU"/>
        </w:rPr>
        <w:t>В первом полугодии 2024/2025 учебного года количество программ дополнительного образования увеличилось на 28%, охват обучающихся дополнительным образованием составил 80%.</w:t>
      </w:r>
    </w:p>
    <w:p w:rsidR="00AD3DFC" w:rsidRPr="00D63459" w:rsidRDefault="00AD3DFC" w:rsidP="00AD3DFC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ru-RU" w:eastAsia="ru-RU"/>
        </w:rPr>
        <w:lastRenderedPageBreak/>
        <w:drawing>
          <wp:inline distT="0" distB="0" distL="0" distR="0" wp14:anchorId="7BBBD1E7" wp14:editId="6F709742">
            <wp:extent cx="5686425" cy="3076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DFC" w:rsidRPr="006C4AF8" w:rsidRDefault="00AD3DFC" w:rsidP="00AD3DFC">
      <w:pPr>
        <w:spacing w:before="0" w:beforeAutospacing="0" w:after="0" w:afterAutospacing="0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Все программы в рамках региональной системы учета дополнительного образования “Навигатор Красноярского края” прошли экспертизу на соответствие требованиям.</w:t>
      </w:r>
    </w:p>
    <w:p w:rsidR="00AD3DFC" w:rsidRPr="006C4AF8" w:rsidRDefault="00AD3DFC" w:rsidP="00AD3D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Выбор направлений и объединений дополнительного образования на 202</w:t>
      </w:r>
      <w:r w:rsidRPr="00AD3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-202</w:t>
      </w:r>
      <w:r w:rsidRPr="00AD3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5 учебный </w:t>
      </w: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год осуществлен на основании опроса обучающихся и родителей, который был проведен в апреле 202</w:t>
      </w:r>
      <w:r w:rsidRPr="00AD3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года.</w:t>
      </w:r>
      <w:r w:rsidRPr="006C4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D3DFC" w:rsidRDefault="00AD3DFC" w:rsidP="00AD3DFC">
      <w:pPr>
        <w:pStyle w:val="ab"/>
        <w:spacing w:before="44"/>
        <w:rPr>
          <w:b/>
        </w:rPr>
      </w:pPr>
      <w:r>
        <w:rPr>
          <w:b/>
        </w:rPr>
        <w:t>Выводы:</w:t>
      </w:r>
    </w:p>
    <w:p w:rsidR="00AD3DFC" w:rsidRP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hanging="1001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Качество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воспитательной работы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школы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2023/24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году</w:t>
      </w:r>
      <w:r w:rsidRPr="00AD3DFC">
        <w:rPr>
          <w:spacing w:val="-7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можно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 xml:space="preserve">признать </w:t>
      </w:r>
      <w:r w:rsidRPr="00AD3DFC">
        <w:rPr>
          <w:spacing w:val="-2"/>
          <w:sz w:val="24"/>
          <w:lang w:val="ru-RU"/>
        </w:rPr>
        <w:t>хорошим.</w:t>
      </w:r>
    </w:p>
    <w:p w:rsidR="00AD3DFC" w:rsidRP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  <w:tab w:val="left" w:pos="1913"/>
        </w:tabs>
        <w:autoSpaceDE w:val="0"/>
        <w:autoSpaceDN w:val="0"/>
        <w:ind w:left="1913" w:right="2111" w:hanging="1062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Воспитательные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мероприятия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соответствуют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поставленным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целям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задачам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рабочей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программы</w:t>
      </w:r>
      <w:r w:rsidRPr="00AD3DFC">
        <w:rPr>
          <w:spacing w:val="-5"/>
          <w:sz w:val="24"/>
          <w:lang w:val="ru-RU"/>
        </w:rPr>
        <w:t xml:space="preserve"> </w:t>
      </w:r>
    </w:p>
    <w:p w:rsidR="00AD3DFC" w:rsidRPr="00AD3DFC" w:rsidRDefault="00AD3DFC" w:rsidP="008022D9">
      <w:pPr>
        <w:widowControl w:val="0"/>
        <w:tabs>
          <w:tab w:val="left" w:pos="1852"/>
          <w:tab w:val="left" w:pos="1913"/>
        </w:tabs>
        <w:autoSpaceDE w:val="0"/>
        <w:autoSpaceDN w:val="0"/>
        <w:spacing w:before="0" w:beforeAutospacing="0" w:after="0" w:afterAutospacing="0"/>
        <w:ind w:right="2111"/>
        <w:rPr>
          <w:sz w:val="24"/>
          <w:lang w:val="ru-RU"/>
        </w:rPr>
      </w:pPr>
      <w:r w:rsidRPr="00AD3DFC">
        <w:rPr>
          <w:sz w:val="24"/>
          <w:lang w:val="ru-RU"/>
        </w:rPr>
        <w:t>воспитания.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Большая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часть обучающихся школы приняла активное участие в классных мероприятиях.</w:t>
      </w:r>
    </w:p>
    <w:p w:rsid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hanging="1001"/>
        <w:contextualSpacing w:val="0"/>
        <w:rPr>
          <w:sz w:val="24"/>
        </w:rPr>
      </w:pPr>
      <w:r w:rsidRPr="00AD3DFC">
        <w:rPr>
          <w:sz w:val="24"/>
          <w:lang w:val="ru-RU"/>
        </w:rPr>
        <w:t>Внеурочная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деятельность</w:t>
      </w:r>
      <w:r w:rsidRPr="00AD3DFC">
        <w:rPr>
          <w:spacing w:val="-1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была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организована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согласно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модулю</w:t>
      </w:r>
      <w:r w:rsidRPr="00AD3DFC">
        <w:rPr>
          <w:spacing w:val="1"/>
          <w:sz w:val="24"/>
          <w:lang w:val="ru-RU"/>
        </w:rPr>
        <w:t xml:space="preserve"> </w:t>
      </w:r>
      <w:r>
        <w:rPr>
          <w:sz w:val="24"/>
        </w:rPr>
        <w:t>«Внеурочная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учитывались</w:t>
      </w:r>
    </w:p>
    <w:p w:rsidR="00AD3DFC" w:rsidRDefault="00AD3DFC" w:rsidP="008022D9">
      <w:pPr>
        <w:pStyle w:val="ab"/>
        <w:ind w:right="1852"/>
      </w:pPr>
      <w:r>
        <w:t>образовательные</w:t>
      </w:r>
      <w:r>
        <w:rPr>
          <w:spacing w:val="-5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</w:p>
    <w:p w:rsidR="00AD3DFC" w:rsidRP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  <w:tab w:val="left" w:pos="1913"/>
        </w:tabs>
        <w:autoSpaceDE w:val="0"/>
        <w:autoSpaceDN w:val="0"/>
        <w:ind w:left="1913" w:right="2045" w:hanging="1143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Работа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обучающимися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группы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риска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их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родителями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осуществляется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рамках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модуля «Классное</w:t>
      </w:r>
      <w:r w:rsidRPr="00AD3DFC">
        <w:rPr>
          <w:spacing w:val="-4"/>
          <w:sz w:val="24"/>
          <w:lang w:val="ru-RU"/>
        </w:rPr>
        <w:t xml:space="preserve"> </w:t>
      </w:r>
    </w:p>
    <w:p w:rsidR="00AD3DFC" w:rsidRPr="006C4AF8" w:rsidRDefault="00AD3DFC" w:rsidP="008022D9">
      <w:pPr>
        <w:widowControl w:val="0"/>
        <w:tabs>
          <w:tab w:val="left" w:pos="1852"/>
          <w:tab w:val="left" w:pos="1913"/>
        </w:tabs>
        <w:autoSpaceDE w:val="0"/>
        <w:autoSpaceDN w:val="0"/>
        <w:spacing w:before="0" w:beforeAutospacing="0" w:after="0" w:afterAutospacing="0"/>
        <w:ind w:right="2045"/>
        <w:rPr>
          <w:sz w:val="24"/>
        </w:rPr>
      </w:pPr>
      <w:r w:rsidRPr="00AD3DFC">
        <w:rPr>
          <w:sz w:val="24"/>
          <w:lang w:val="ru-RU"/>
        </w:rPr>
        <w:t>руководство»</w:t>
      </w:r>
      <w:r w:rsidRPr="00AD3DFC">
        <w:rPr>
          <w:spacing w:val="-7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 xml:space="preserve">классными руководителями, а также в рамках модуля «Профилактика и безопасность» и реализована в полном объеме. </w:t>
      </w:r>
      <w:r w:rsidRPr="006C4AF8">
        <w:rPr>
          <w:sz w:val="24"/>
        </w:rPr>
        <w:t>По результатам анализа профилактической работы отмечается положительная динамика.</w:t>
      </w:r>
    </w:p>
    <w:p w:rsid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ind w:hanging="1143"/>
        <w:contextualSpacing w:val="0"/>
        <w:rPr>
          <w:sz w:val="24"/>
        </w:rPr>
      </w:pPr>
      <w:r w:rsidRPr="00AD3DFC">
        <w:rPr>
          <w:sz w:val="24"/>
          <w:lang w:val="ru-RU"/>
        </w:rPr>
        <w:t>Работа</w:t>
      </w:r>
      <w:r w:rsidRPr="00AD3DFC">
        <w:rPr>
          <w:spacing w:val="-6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родителями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течение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года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проводилась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согласно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модулю</w:t>
      </w:r>
      <w:r w:rsidRPr="00AD3DFC">
        <w:rPr>
          <w:spacing w:val="1"/>
          <w:sz w:val="24"/>
          <w:lang w:val="ru-RU"/>
        </w:rPr>
        <w:t xml:space="preserve"> </w:t>
      </w:r>
      <w:r>
        <w:rPr>
          <w:sz w:val="24"/>
        </w:rPr>
        <w:t>«Взаимодействие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(законными</w:t>
      </w:r>
    </w:p>
    <w:p w:rsidR="00AD3DFC" w:rsidRDefault="00AD3DFC" w:rsidP="008022D9">
      <w:pPr>
        <w:pStyle w:val="ab"/>
        <w:ind w:right="2155"/>
      </w:pPr>
      <w:r>
        <w:t>представителями)»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формах.</w:t>
      </w:r>
      <w:r>
        <w:rPr>
          <w:spacing w:val="-6"/>
        </w:rPr>
        <w:t xml:space="preserve"> </w:t>
      </w:r>
      <w:r w:rsidR="008022D9">
        <w:t>Проблемным местом в данном направлении остаётся</w:t>
      </w:r>
      <w:r w:rsidR="00D9541A">
        <w:t xml:space="preserve"> </w:t>
      </w:r>
      <w:r w:rsidR="008022D9">
        <w:t>низкий процент явки</w:t>
      </w:r>
      <w:r w:rsidR="00D9541A">
        <w:t xml:space="preserve"> родителей на собрания (7-11 классы).</w:t>
      </w:r>
      <w:r w:rsidR="008022D9">
        <w:t xml:space="preserve"> </w:t>
      </w:r>
    </w:p>
    <w:p w:rsidR="00AD3DFC" w:rsidRP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  <w:tab w:val="left" w:pos="1913"/>
        </w:tabs>
        <w:autoSpaceDE w:val="0"/>
        <w:autoSpaceDN w:val="0"/>
        <w:ind w:left="1913" w:right="1918" w:hanging="1143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Работа</w:t>
      </w:r>
      <w:r w:rsidRPr="00AD3DFC">
        <w:rPr>
          <w:spacing w:val="-4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органов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школьного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ученического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самоуправления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осуществлялась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соответствии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планом</w:t>
      </w:r>
    </w:p>
    <w:p w:rsidR="00AD3DFC" w:rsidRPr="00AD3DFC" w:rsidRDefault="00AD3DFC" w:rsidP="008022D9">
      <w:pPr>
        <w:widowControl w:val="0"/>
        <w:tabs>
          <w:tab w:val="left" w:pos="1852"/>
          <w:tab w:val="left" w:pos="1913"/>
        </w:tabs>
        <w:autoSpaceDE w:val="0"/>
        <w:autoSpaceDN w:val="0"/>
        <w:spacing w:before="0" w:beforeAutospacing="0" w:after="0" w:afterAutospacing="0"/>
        <w:ind w:right="1918"/>
        <w:rPr>
          <w:sz w:val="24"/>
          <w:lang w:val="ru-RU"/>
        </w:rPr>
      </w:pPr>
      <w:r w:rsidRPr="00AD3DFC">
        <w:rPr>
          <w:sz w:val="24"/>
          <w:lang w:val="ru-RU"/>
        </w:rPr>
        <w:lastRenderedPageBreak/>
        <w:t xml:space="preserve">модуля «Самоуправление». Работу Совета старшеклассников можно оценить как </w:t>
      </w:r>
      <w:r w:rsidR="00D9541A">
        <w:rPr>
          <w:sz w:val="24"/>
          <w:lang w:val="ru-RU"/>
        </w:rPr>
        <w:t>удовлетворительную</w:t>
      </w:r>
      <w:r w:rsidRPr="00AD3DFC">
        <w:rPr>
          <w:sz w:val="24"/>
          <w:lang w:val="ru-RU"/>
        </w:rPr>
        <w:t>.</w:t>
      </w:r>
    </w:p>
    <w:p w:rsidR="00AD3DFC" w:rsidRPr="00AD3DFC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  <w:tab w:val="left" w:pos="1913"/>
        </w:tabs>
        <w:autoSpaceDE w:val="0"/>
        <w:autoSpaceDN w:val="0"/>
        <w:ind w:left="1913" w:right="3346" w:hanging="1143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Работа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по</w:t>
      </w:r>
      <w:r w:rsidRPr="00AD3DFC">
        <w:rPr>
          <w:spacing w:val="-6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профориентации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осуществлялась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6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соответствии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</w:t>
      </w:r>
      <w:r w:rsidRPr="00AD3DFC">
        <w:rPr>
          <w:spacing w:val="-6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планом</w:t>
      </w:r>
      <w:r w:rsidRPr="00AD3DFC">
        <w:rPr>
          <w:spacing w:val="-6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 xml:space="preserve">модуля </w:t>
      </w:r>
    </w:p>
    <w:p w:rsidR="00AD3DFC" w:rsidRPr="00AD3DFC" w:rsidRDefault="00AD3DFC" w:rsidP="008022D9">
      <w:pPr>
        <w:widowControl w:val="0"/>
        <w:tabs>
          <w:tab w:val="left" w:pos="1852"/>
          <w:tab w:val="left" w:pos="1913"/>
        </w:tabs>
        <w:autoSpaceDE w:val="0"/>
        <w:autoSpaceDN w:val="0"/>
        <w:spacing w:before="0" w:beforeAutospacing="0" w:after="0" w:afterAutospacing="0"/>
        <w:ind w:right="3346"/>
        <w:rPr>
          <w:sz w:val="24"/>
          <w:lang w:val="ru-RU"/>
        </w:rPr>
      </w:pPr>
      <w:r w:rsidRPr="00AD3DFC">
        <w:rPr>
          <w:sz w:val="24"/>
          <w:lang w:val="ru-RU"/>
        </w:rPr>
        <w:t>«Профориентация».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Эффективность профориентационной работы в среднем по школе можно оценить как удовлетворительную.</w:t>
      </w:r>
    </w:p>
    <w:p w:rsidR="008022D9" w:rsidRPr="00D9541A" w:rsidRDefault="00AD3DFC" w:rsidP="0077260A">
      <w:pPr>
        <w:pStyle w:val="aa"/>
        <w:widowControl w:val="0"/>
        <w:numPr>
          <w:ilvl w:val="0"/>
          <w:numId w:val="42"/>
        </w:numPr>
        <w:tabs>
          <w:tab w:val="left" w:pos="1276"/>
          <w:tab w:val="left" w:pos="1913"/>
        </w:tabs>
        <w:autoSpaceDE w:val="0"/>
        <w:autoSpaceDN w:val="0"/>
        <w:ind w:left="1913" w:right="2058" w:hanging="1143"/>
        <w:contextualSpacing w:val="0"/>
        <w:rPr>
          <w:sz w:val="24"/>
          <w:lang w:val="ru-RU"/>
        </w:rPr>
      </w:pPr>
      <w:r w:rsidRPr="00AD3DFC">
        <w:rPr>
          <w:sz w:val="24"/>
          <w:lang w:val="ru-RU"/>
        </w:rPr>
        <w:t>Реализация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рабочей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программы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воспитания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осуществлялась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в</w:t>
      </w:r>
      <w:r w:rsidRPr="00AD3DFC">
        <w:rPr>
          <w:spacing w:val="-3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соответствии</w:t>
      </w:r>
      <w:r w:rsidRPr="00AD3DFC">
        <w:rPr>
          <w:spacing w:val="-2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с</w:t>
      </w:r>
      <w:r w:rsidRPr="00AD3DFC">
        <w:rPr>
          <w:spacing w:val="-5"/>
          <w:sz w:val="24"/>
          <w:lang w:val="ru-RU"/>
        </w:rPr>
        <w:t xml:space="preserve"> </w:t>
      </w:r>
      <w:r w:rsidRPr="00AD3DFC">
        <w:rPr>
          <w:sz w:val="24"/>
          <w:lang w:val="ru-RU"/>
        </w:rPr>
        <w:t>календарными</w:t>
      </w:r>
      <w:r w:rsidRPr="00AD3DFC">
        <w:rPr>
          <w:spacing w:val="-5"/>
          <w:sz w:val="24"/>
          <w:lang w:val="ru-RU"/>
        </w:rPr>
        <w:t xml:space="preserve"> </w:t>
      </w:r>
    </w:p>
    <w:p w:rsidR="00AD3DFC" w:rsidRPr="008022D9" w:rsidRDefault="00AD3DFC" w:rsidP="008022D9">
      <w:pPr>
        <w:widowControl w:val="0"/>
        <w:tabs>
          <w:tab w:val="left" w:pos="1852"/>
          <w:tab w:val="left" w:pos="1913"/>
        </w:tabs>
        <w:autoSpaceDE w:val="0"/>
        <w:autoSpaceDN w:val="0"/>
        <w:spacing w:before="0" w:beforeAutospacing="0" w:after="0" w:afterAutospacing="0"/>
        <w:ind w:right="2058"/>
        <w:rPr>
          <w:sz w:val="24"/>
          <w:lang w:val="ru-RU"/>
        </w:rPr>
        <w:sectPr w:rsidR="00AD3DFC" w:rsidRPr="008022D9" w:rsidSect="00AD3DFC">
          <w:pgSz w:w="16850" w:h="11920" w:orient="landscape"/>
          <w:pgMar w:top="1134" w:right="850" w:bottom="1134" w:left="1701" w:header="720" w:footer="720" w:gutter="0"/>
          <w:cols w:space="720"/>
        </w:sectPr>
      </w:pPr>
      <w:r w:rsidRPr="008022D9">
        <w:rPr>
          <w:sz w:val="24"/>
          <w:lang w:val="ru-RU"/>
        </w:rPr>
        <w:t>планами</w:t>
      </w:r>
      <w:r w:rsidRPr="008022D9">
        <w:rPr>
          <w:spacing w:val="-3"/>
          <w:sz w:val="24"/>
          <w:lang w:val="ru-RU"/>
        </w:rPr>
        <w:t xml:space="preserve"> </w:t>
      </w:r>
      <w:r w:rsidRPr="008022D9">
        <w:rPr>
          <w:sz w:val="24"/>
          <w:lang w:val="ru-RU"/>
        </w:rPr>
        <w:t>воспитательной</w:t>
      </w:r>
      <w:r w:rsidRPr="008022D9">
        <w:rPr>
          <w:spacing w:val="-2"/>
          <w:sz w:val="24"/>
          <w:lang w:val="ru-RU"/>
        </w:rPr>
        <w:t xml:space="preserve"> </w:t>
      </w:r>
      <w:r w:rsidRPr="008022D9">
        <w:rPr>
          <w:sz w:val="24"/>
          <w:lang w:val="ru-RU"/>
        </w:rPr>
        <w:t>работы по уровням образования. Реализация – 98 процентов.</w:t>
      </w:r>
    </w:p>
    <w:p w:rsidR="00763B54" w:rsidRDefault="00DF562E" w:rsidP="00560E0D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Организация учебного процесса</w:t>
      </w:r>
    </w:p>
    <w:p w:rsidR="00560E0D" w:rsidRPr="00DF562E" w:rsidRDefault="00560E0D" w:rsidP="00560E0D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– 33 недели, 2–8-е классы –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34 недели,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–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45 минут.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</w:t>
      </w:r>
      <w:r w:rsidR="006A45F9">
        <w:rPr>
          <w:rFonts w:cstheme="minorHAnsi"/>
          <w:color w:val="000000"/>
          <w:sz w:val="24"/>
          <w:szCs w:val="24"/>
          <w:lang w:val="ru-RU"/>
        </w:rPr>
        <w:t xml:space="preserve"> – 7-х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классов, по шестидневной учебной неделе — для </w:t>
      </w:r>
      <w:r w:rsidR="006A45F9">
        <w:rPr>
          <w:rFonts w:cstheme="minorHAnsi"/>
          <w:color w:val="000000"/>
          <w:sz w:val="24"/>
          <w:szCs w:val="24"/>
          <w:lang w:val="ru-RU"/>
        </w:rPr>
        <w:t>8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–11-х классов. Занятия проводятся в </w:t>
      </w:r>
      <w:r w:rsidR="006A45F9">
        <w:rPr>
          <w:rFonts w:cstheme="minorHAnsi"/>
          <w:color w:val="000000"/>
          <w:sz w:val="24"/>
          <w:szCs w:val="24"/>
          <w:lang w:val="ru-RU"/>
        </w:rPr>
        <w:t>одну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смен</w:t>
      </w:r>
      <w:r w:rsidR="006A45F9">
        <w:rPr>
          <w:rFonts w:cstheme="minorHAnsi"/>
          <w:color w:val="000000"/>
          <w:sz w:val="24"/>
          <w:szCs w:val="24"/>
          <w:lang w:val="ru-RU"/>
        </w:rPr>
        <w:t>у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5E2DA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Начало учебных занятий – 8 ч 30 мин.</w:t>
      </w:r>
    </w:p>
    <w:p w:rsidR="00763B54" w:rsidRPr="00DF562E" w:rsidRDefault="00DF562E" w:rsidP="005E2DA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 году по индивидуальным учебным планам обучались 1</w:t>
      </w:r>
      <w:r w:rsidR="004C728B">
        <w:rPr>
          <w:rFonts w:cstheme="minorHAnsi"/>
          <w:color w:val="000000"/>
          <w:sz w:val="24"/>
          <w:szCs w:val="24"/>
          <w:lang w:val="ru-RU"/>
        </w:rPr>
        <w:t>6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учеников, из них:</w:t>
      </w:r>
    </w:p>
    <w:p w:rsidR="00763B54" w:rsidRPr="00DF562E" w:rsidRDefault="00DF562E" w:rsidP="007726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 xml:space="preserve">на уровне </w:t>
      </w:r>
      <w:r w:rsidR="006A45F9">
        <w:rPr>
          <w:rFonts w:cstheme="minorHAnsi"/>
          <w:color w:val="000000"/>
          <w:sz w:val="24"/>
          <w:szCs w:val="24"/>
          <w:lang w:val="ru-RU"/>
        </w:rPr>
        <w:t>Н</w:t>
      </w:r>
      <w:r w:rsidRPr="00DF562E">
        <w:rPr>
          <w:rFonts w:cstheme="minorHAnsi"/>
          <w:color w:val="000000"/>
          <w:sz w:val="24"/>
          <w:szCs w:val="24"/>
        </w:rPr>
        <w:t xml:space="preserve">ОО – </w:t>
      </w:r>
      <w:r w:rsidR="006A45F9">
        <w:rPr>
          <w:rFonts w:cstheme="minorHAnsi"/>
          <w:color w:val="000000"/>
          <w:sz w:val="24"/>
          <w:szCs w:val="24"/>
        </w:rPr>
        <w:t>8</w:t>
      </w:r>
      <w:r w:rsidRPr="00DF562E">
        <w:rPr>
          <w:rFonts w:cstheme="minorHAnsi"/>
          <w:color w:val="000000"/>
          <w:sz w:val="24"/>
          <w:szCs w:val="24"/>
        </w:rPr>
        <w:t xml:space="preserve"> обучающихся;</w:t>
      </w:r>
    </w:p>
    <w:p w:rsidR="005E2DA9" w:rsidRPr="005E2DA9" w:rsidRDefault="00DF562E" w:rsidP="0077260A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 xml:space="preserve">на уровне </w:t>
      </w:r>
      <w:r w:rsidR="006A45F9">
        <w:rPr>
          <w:rFonts w:cstheme="minorHAnsi"/>
          <w:color w:val="000000"/>
          <w:sz w:val="24"/>
          <w:szCs w:val="24"/>
          <w:lang w:val="ru-RU"/>
        </w:rPr>
        <w:t>О</w:t>
      </w:r>
      <w:r w:rsidRPr="00DF562E">
        <w:rPr>
          <w:rFonts w:cstheme="minorHAnsi"/>
          <w:color w:val="000000"/>
          <w:sz w:val="24"/>
          <w:szCs w:val="24"/>
        </w:rPr>
        <w:t xml:space="preserve">ОО – </w:t>
      </w:r>
      <w:r w:rsidR="004C728B">
        <w:rPr>
          <w:rFonts w:cstheme="minorHAnsi"/>
          <w:color w:val="000000"/>
          <w:sz w:val="24"/>
          <w:szCs w:val="24"/>
          <w:lang w:val="ru-RU"/>
        </w:rPr>
        <w:t xml:space="preserve">8 </w:t>
      </w:r>
      <w:r w:rsidRPr="00DF562E">
        <w:rPr>
          <w:rFonts w:cstheme="minorHAnsi"/>
          <w:color w:val="000000"/>
          <w:sz w:val="24"/>
          <w:szCs w:val="24"/>
        </w:rPr>
        <w:t>обучающихся.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DF562E">
        <w:rPr>
          <w:rFonts w:cstheme="minorHAnsi"/>
          <w:color w:val="000000"/>
          <w:sz w:val="24"/>
          <w:szCs w:val="24"/>
        </w:rPr>
        <w:t>myschool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  <w:r w:rsidRPr="00DF562E">
        <w:rPr>
          <w:rFonts w:cstheme="minorHAnsi"/>
          <w:color w:val="000000"/>
          <w:sz w:val="24"/>
          <w:szCs w:val="24"/>
        </w:rPr>
        <w:t>edu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  <w:r w:rsidRPr="00DF562E">
        <w:rPr>
          <w:rFonts w:cstheme="minorHAnsi"/>
          <w:color w:val="000000"/>
          <w:sz w:val="24"/>
          <w:szCs w:val="24"/>
        </w:rPr>
        <w:t>ru</w:t>
      </w:r>
      <w:r w:rsidRPr="00DF562E">
        <w:rPr>
          <w:rFonts w:cstheme="minorHAnsi"/>
          <w:color w:val="000000"/>
          <w:sz w:val="24"/>
          <w:szCs w:val="24"/>
          <w:lang w:val="ru-RU"/>
        </w:rPr>
        <w:t>).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DF562E">
        <w:rPr>
          <w:rFonts w:cstheme="minorHAnsi"/>
          <w:color w:val="000000"/>
          <w:sz w:val="24"/>
          <w:szCs w:val="24"/>
        </w:rPr>
        <w:t>95 процентов учителей освоили ФГИС «Моя школа», активно ее используют:</w:t>
      </w:r>
    </w:p>
    <w:p w:rsidR="00763B54" w:rsidRPr="00DF562E" w:rsidRDefault="00DF562E" w:rsidP="0077260A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763B54" w:rsidRPr="00DF562E" w:rsidRDefault="00DF562E" w:rsidP="0077260A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DF562E">
        <w:rPr>
          <w:rFonts w:cstheme="minorHAnsi"/>
          <w:color w:val="000000"/>
          <w:sz w:val="24"/>
          <w:szCs w:val="24"/>
        </w:rPr>
        <w:t>В связи с этим проводились следующие мероприятия:</w:t>
      </w:r>
    </w:p>
    <w:p w:rsidR="00763B54" w:rsidRPr="00DF562E" w:rsidRDefault="00DF562E" w:rsidP="007726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763B54" w:rsidRPr="00DF562E" w:rsidRDefault="00DF562E" w:rsidP="0077260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5E2DA9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5E2DA9" w:rsidRDefault="005E2DA9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560E0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763B54" w:rsidRPr="00DF562E" w:rsidRDefault="00DF562E" w:rsidP="007726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обучающиеся с ОВЗ и инвалидностью;</w:t>
      </w:r>
    </w:p>
    <w:p w:rsidR="00763B54" w:rsidRPr="00DF562E" w:rsidRDefault="00DF562E" w:rsidP="007726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763B54" w:rsidRPr="00DF562E" w:rsidRDefault="00DF562E" w:rsidP="007726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763B54" w:rsidRPr="00DF562E" w:rsidRDefault="00DF562E" w:rsidP="007726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763B54" w:rsidRPr="00DF562E" w:rsidRDefault="00DF562E" w:rsidP="0077260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дети участников, ветеранов СВО;</w:t>
      </w:r>
    </w:p>
    <w:p w:rsidR="005E2DA9" w:rsidRDefault="005E2DA9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5E2DA9" w:rsidRDefault="005E2DA9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5E2DA9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Для обучающихся, нуждающихся в </w:t>
      </w:r>
      <w:r w:rsidRPr="00DF562E">
        <w:rPr>
          <w:rFonts w:cstheme="minorHAnsi"/>
          <w:color w:val="000000"/>
          <w:sz w:val="24"/>
          <w:szCs w:val="24"/>
          <w:lang w:val="ru-RU"/>
        </w:rPr>
        <w:t>повышенном</w:t>
      </w:r>
      <w:r w:rsidR="00DF562E" w:rsidRPr="00DF562E">
        <w:rPr>
          <w:rFonts w:cstheme="minorHAnsi"/>
          <w:color w:val="000000"/>
          <w:sz w:val="24"/>
          <w:szCs w:val="24"/>
          <w:lang w:val="ru-RU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763B54" w:rsidRPr="00DF562E" w:rsidRDefault="00DF562E" w:rsidP="0077260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индивидуальные консультации;</w:t>
      </w:r>
    </w:p>
    <w:p w:rsidR="00763B54" w:rsidRPr="00DF562E" w:rsidRDefault="00DF562E" w:rsidP="0077260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5E2DA9" w:rsidRDefault="005E2DA9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5E2D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763B54" w:rsidRPr="00DF562E" w:rsidRDefault="00DF562E" w:rsidP="0077260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763B54" w:rsidRPr="00DF562E" w:rsidRDefault="00DF562E" w:rsidP="0077260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763B54" w:rsidRPr="00DF562E" w:rsidRDefault="00DF562E" w:rsidP="0077260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763B54" w:rsidRPr="00DF562E" w:rsidRDefault="00DF562E" w:rsidP="00560E0D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 и качество подготовки обучающихся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учебного года.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Статистические данные свидетельствуют об </w:t>
      </w:r>
      <w:r w:rsidR="005E2DA9">
        <w:rPr>
          <w:rFonts w:cstheme="minorHAnsi"/>
          <w:color w:val="000000"/>
          <w:sz w:val="24"/>
          <w:szCs w:val="24"/>
          <w:lang w:val="ru-RU"/>
        </w:rPr>
        <w:t>среднем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освоении обучающимися основных образовательных программ.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</w:rPr>
        <w:t>Таблица 5. 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"/>
        <w:gridCol w:w="10241"/>
        <w:gridCol w:w="2767"/>
      </w:tblGrid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560E0D" w:rsidRDefault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560E0D" w:rsidRDefault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4C728B" w:rsidRDefault="004C728B" w:rsidP="00560E0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560E0D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560E0D" w:rsidRDefault="00560E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</w:tr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87653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Приведенная статистика показывает, что </w:t>
      </w:r>
      <w:r w:rsidR="00876532">
        <w:rPr>
          <w:rFonts w:cstheme="minorHAnsi"/>
          <w:color w:val="000000"/>
          <w:sz w:val="24"/>
          <w:szCs w:val="24"/>
          <w:lang w:val="ru-RU"/>
        </w:rPr>
        <w:t xml:space="preserve">наблюдается </w:t>
      </w:r>
      <w:r w:rsidRPr="00DF562E">
        <w:rPr>
          <w:rFonts w:cstheme="minorHAnsi"/>
          <w:color w:val="000000"/>
          <w:sz w:val="24"/>
          <w:szCs w:val="24"/>
          <w:lang w:val="ru-RU"/>
        </w:rPr>
        <w:t>динамика освоения основных образовательных программ сохраняется</w:t>
      </w:r>
      <w:r w:rsidR="00876532">
        <w:rPr>
          <w:rFonts w:cstheme="minorHAnsi"/>
          <w:color w:val="000000"/>
          <w:sz w:val="24"/>
          <w:szCs w:val="24"/>
          <w:lang w:val="ru-RU"/>
        </w:rPr>
        <w:t>.</w:t>
      </w: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76532" w:rsidRDefault="0087653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60E0D" w:rsidRDefault="00560E0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60E0D" w:rsidRDefault="00560E0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60E0D" w:rsidRDefault="00560E0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63B54" w:rsidRPr="00DF562E" w:rsidRDefault="00DF562E" w:rsidP="00560E0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DF562E">
        <w:rPr>
          <w:rFonts w:cstheme="minorHAnsi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412"/>
        <w:gridCol w:w="1439"/>
        <w:gridCol w:w="512"/>
        <w:gridCol w:w="1681"/>
        <w:gridCol w:w="390"/>
        <w:gridCol w:w="1504"/>
        <w:gridCol w:w="390"/>
        <w:gridCol w:w="1433"/>
        <w:gridCol w:w="390"/>
        <w:gridCol w:w="1433"/>
        <w:gridCol w:w="390"/>
        <w:gridCol w:w="1563"/>
        <w:gridCol w:w="425"/>
      </w:tblGrid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876532" w:rsidRDefault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6532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6532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6532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876532" w:rsidRDefault="00876532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2D56E3" w:rsidRDefault="002D56E3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2D56E3" w:rsidRDefault="002D56E3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2D56E3" w:rsidRDefault="002D56E3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2D56E3" w:rsidRDefault="002D56E3" w:rsidP="0087653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532" w:rsidRPr="00DF562E" w:rsidRDefault="00876532" w:rsidP="0087653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вырос на </w:t>
      </w:r>
      <w:r w:rsidR="002D56E3">
        <w:rPr>
          <w:rFonts w:cstheme="minorHAnsi"/>
          <w:color w:val="000000"/>
          <w:sz w:val="24"/>
          <w:szCs w:val="24"/>
          <w:lang w:val="ru-RU"/>
        </w:rPr>
        <w:t>1,6 процента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, процент учащихся, окончивших на «5», </w:t>
      </w:r>
      <w:r w:rsidR="002D56E3">
        <w:rPr>
          <w:rFonts w:cstheme="minorHAnsi"/>
          <w:color w:val="000000"/>
          <w:sz w:val="24"/>
          <w:szCs w:val="24"/>
          <w:lang w:val="ru-RU"/>
        </w:rPr>
        <w:t>снизился на 1,5 процента.</w:t>
      </w:r>
    </w:p>
    <w:p w:rsidR="002D56E3" w:rsidRDefault="002D56E3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D56E3" w:rsidRDefault="002D56E3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D56E3" w:rsidRDefault="002D56E3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 w:rsidRPr="00DF562E">
        <w:rPr>
          <w:rFonts w:cstheme="minorHAnsi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412"/>
        <w:gridCol w:w="1439"/>
        <w:gridCol w:w="512"/>
        <w:gridCol w:w="1681"/>
        <w:gridCol w:w="390"/>
        <w:gridCol w:w="1504"/>
        <w:gridCol w:w="390"/>
        <w:gridCol w:w="1433"/>
        <w:gridCol w:w="390"/>
        <w:gridCol w:w="1433"/>
        <w:gridCol w:w="390"/>
        <w:gridCol w:w="1563"/>
        <w:gridCol w:w="425"/>
      </w:tblGrid>
      <w:tr w:rsidR="00763B54" w:rsidRPr="00DF56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763B54" w:rsidRPr="00DF56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2D56E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 w:rsidP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272A1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D56E3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136D4" w:rsidRDefault="00D136D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763B54" w:rsidRPr="00560E0D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процент учащихся, окончивших на «4» и «5», по</w:t>
      </w:r>
      <w:r w:rsidR="00D136D4">
        <w:rPr>
          <w:rFonts w:cstheme="minorHAnsi"/>
          <w:color w:val="000000"/>
          <w:sz w:val="24"/>
          <w:szCs w:val="24"/>
          <w:lang w:val="ru-RU"/>
        </w:rPr>
        <w:t>высился</w:t>
      </w:r>
      <w:r w:rsidR="00560E0D">
        <w:rPr>
          <w:rFonts w:cstheme="minorHAnsi"/>
          <w:color w:val="000000"/>
          <w:sz w:val="24"/>
          <w:szCs w:val="24"/>
          <w:lang w:val="ru-RU"/>
        </w:rPr>
        <w:t xml:space="preserve"> на 1,7 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процент, окончивших на «5», по</w:t>
      </w:r>
      <w:r w:rsidR="00560E0D">
        <w:rPr>
          <w:rFonts w:cstheme="minorHAnsi"/>
          <w:color w:val="000000"/>
          <w:sz w:val="24"/>
          <w:szCs w:val="24"/>
          <w:lang w:val="ru-RU"/>
        </w:rPr>
        <w:t>низился на 1  процент</w:t>
      </w:r>
      <w:r w:rsidR="00560E0D" w:rsidRPr="00560E0D">
        <w:rPr>
          <w:rFonts w:cstheme="minorHAnsi"/>
          <w:color w:val="000000"/>
          <w:sz w:val="24"/>
          <w:szCs w:val="24"/>
          <w:lang w:val="ru-RU"/>
        </w:rPr>
        <w:t>.</w:t>
      </w:r>
    </w:p>
    <w:p w:rsidR="00655CAD" w:rsidRDefault="00655CA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55CAD" w:rsidRDefault="00655CA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55CAD" w:rsidRDefault="00655CA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55CAD" w:rsidRDefault="00655CA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Таблица 8. Результаты освоения учащимися программы среднего общего образования по показателю </w:t>
      </w:r>
      <w:r w:rsidRPr="00DF562E">
        <w:rPr>
          <w:rFonts w:cstheme="minorHAnsi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512"/>
        <w:gridCol w:w="1433"/>
        <w:gridCol w:w="510"/>
        <w:gridCol w:w="1336"/>
        <w:gridCol w:w="390"/>
        <w:gridCol w:w="1564"/>
        <w:gridCol w:w="522"/>
        <w:gridCol w:w="1433"/>
        <w:gridCol w:w="390"/>
        <w:gridCol w:w="1433"/>
        <w:gridCol w:w="390"/>
        <w:gridCol w:w="1626"/>
        <w:gridCol w:w="424"/>
      </w:tblGrid>
      <w:tr w:rsidR="00763B54" w:rsidRPr="00DF562E" w:rsidTr="00560E0D"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7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763B54" w:rsidRPr="00DF562E" w:rsidTr="00560E0D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763B54" w:rsidRPr="00DF562E" w:rsidTr="00560E0D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63B54" w:rsidRPr="00DF562E" w:rsidTr="00560E0D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 w:rsidTr="00560E0D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272A10" w:rsidRDefault="00272A1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 w:rsidTr="00560E0D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035B1" w:rsidRDefault="00F035B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учебном году </w:t>
      </w:r>
      <w:r w:rsidR="009524CB">
        <w:rPr>
          <w:rFonts w:cstheme="minorHAnsi"/>
          <w:color w:val="000000"/>
          <w:sz w:val="24"/>
          <w:szCs w:val="24"/>
          <w:lang w:val="ru-RU"/>
        </w:rPr>
        <w:t xml:space="preserve">составляет </w:t>
      </w:r>
      <w:r w:rsidR="00AE0740">
        <w:rPr>
          <w:rFonts w:cstheme="minorHAnsi"/>
          <w:color w:val="000000"/>
          <w:sz w:val="24"/>
          <w:szCs w:val="24"/>
          <w:lang w:val="ru-RU"/>
        </w:rPr>
        <w:t xml:space="preserve">100%. </w:t>
      </w:r>
      <w:r w:rsidR="0034163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524CB">
        <w:rPr>
          <w:rFonts w:cstheme="minorHAnsi"/>
          <w:color w:val="000000"/>
          <w:sz w:val="24"/>
          <w:szCs w:val="24"/>
          <w:lang w:val="ru-RU"/>
        </w:rPr>
        <w:t xml:space="preserve">Качество обычности понизилось на </w:t>
      </w:r>
      <w:r w:rsidRPr="00DF562E">
        <w:rPr>
          <w:rFonts w:cstheme="minorHAnsi"/>
          <w:color w:val="000000"/>
          <w:sz w:val="24"/>
          <w:szCs w:val="24"/>
          <w:lang w:val="ru-RU"/>
        </w:rPr>
        <w:t>5 процента (в 2023-м количество обучающихся, которые окончили полугодие на «4» и «5», было 13,5%), процент учащихся, окончивших на «5», стабилен (в 2023-м было 9%).</w:t>
      </w: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72A10" w:rsidRDefault="00272A10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Результаты ГИА-2024</w:t>
      </w:r>
    </w:p>
    <w:p w:rsidR="00763B54" w:rsidRPr="00DF562E" w:rsidRDefault="00DF562E" w:rsidP="006A4F8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63B54" w:rsidRPr="00DF562E" w:rsidRDefault="00DF562E" w:rsidP="006A4F8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6A4F8B" w:rsidRPr="006A4F8B" w:rsidRDefault="00DF562E" w:rsidP="006A4F8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Правом пересдачи ГИА-11 для улучшения результата воспользовались 3 человека (6% выпускников 2024 года). </w:t>
      </w:r>
      <w:r w:rsidRPr="00DF562E">
        <w:rPr>
          <w:rFonts w:cstheme="minorHAnsi"/>
          <w:color w:val="000000"/>
          <w:sz w:val="24"/>
          <w:szCs w:val="24"/>
        </w:rPr>
        <w:t>Обучающиеся пересдавали ЕГЭ по следущим причинам:</w:t>
      </w:r>
    </w:p>
    <w:p w:rsidR="00763B54" w:rsidRPr="00DF562E" w:rsidRDefault="00DF562E" w:rsidP="007726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результате первой сдачи набрали </w:t>
      </w:r>
      <w:r w:rsidR="006A4F8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F562E">
        <w:rPr>
          <w:rFonts w:cstheme="minorHAnsi"/>
          <w:color w:val="000000"/>
          <w:sz w:val="24"/>
          <w:szCs w:val="24"/>
          <w:lang w:val="ru-RU"/>
        </w:rPr>
        <w:t>низкие результаты – 1 человек.</w:t>
      </w:r>
    </w:p>
    <w:p w:rsidR="00763B54" w:rsidRPr="00DF562E" w:rsidRDefault="00DF562E" w:rsidP="006A4F8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ходе пересдачи в дополнительные обучающиеся </w:t>
      </w:r>
      <w:r w:rsidR="006A4F8B">
        <w:rPr>
          <w:rFonts w:cstheme="minorHAnsi"/>
          <w:color w:val="000000"/>
          <w:sz w:val="24"/>
          <w:szCs w:val="24"/>
          <w:lang w:val="ru-RU"/>
        </w:rPr>
        <w:t xml:space="preserve">не </w:t>
      </w:r>
      <w:r w:rsidRPr="00DF562E">
        <w:rPr>
          <w:rFonts w:cstheme="minorHAnsi"/>
          <w:color w:val="000000"/>
          <w:sz w:val="24"/>
          <w:szCs w:val="24"/>
          <w:lang w:val="ru-RU"/>
        </w:rPr>
        <w:t>улучшили результаты: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8"/>
        <w:gridCol w:w="3098"/>
        <w:gridCol w:w="2957"/>
      </w:tblGrid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B54" w:rsidRPr="00DF562E" w:rsidRDefault="00DF562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B54" w:rsidRPr="00DF562E" w:rsidRDefault="00DF562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B54" w:rsidRPr="00DF562E" w:rsidRDefault="00DF562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EF5A8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 w:rsidP="00EF5A8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 w:rsidP="00EF5A8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 w:rsidP="006A4F8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 w:rsidP="006A4F8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 w:rsidP="006A4F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63B54" w:rsidRPr="00DF562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 w:rsidP="00EF5A8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6A4F8B" w:rsidRDefault="006A4F8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</w:rPr>
        <w:lastRenderedPageBreak/>
        <w:t>ГИА в 9-х классах</w:t>
      </w:r>
    </w:p>
    <w:p w:rsidR="00763B54" w:rsidRPr="00DF562E" w:rsidRDefault="00DF562E" w:rsidP="006A4F8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итоговое собеседование.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Испытание прошло 08.02.2023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в МБОУ «</w:t>
      </w:r>
      <w:r w:rsidR="006A4F8B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приняли участие </w:t>
      </w:r>
      <w:r w:rsidR="006A4F8B">
        <w:rPr>
          <w:rFonts w:cstheme="minorHAnsi"/>
          <w:color w:val="000000"/>
          <w:sz w:val="24"/>
          <w:szCs w:val="24"/>
          <w:lang w:val="ru-RU"/>
        </w:rPr>
        <w:t>1</w:t>
      </w:r>
      <w:r w:rsidR="00EF5A84">
        <w:rPr>
          <w:rFonts w:cstheme="minorHAnsi"/>
          <w:color w:val="000000"/>
          <w:sz w:val="24"/>
          <w:szCs w:val="24"/>
          <w:lang w:val="ru-RU"/>
        </w:rPr>
        <w:t>6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763B54" w:rsidRPr="00DF562E" w:rsidRDefault="00DF562E" w:rsidP="006A4F8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="00130D95">
        <w:rPr>
          <w:rFonts w:cstheme="minorHAnsi"/>
          <w:color w:val="000000"/>
          <w:sz w:val="24"/>
          <w:szCs w:val="24"/>
          <w:lang w:val="ru-RU"/>
        </w:rPr>
        <w:t xml:space="preserve">году </w:t>
      </w:r>
      <w:r w:rsidR="00A00E20">
        <w:rPr>
          <w:rFonts w:cstheme="minorHAnsi"/>
          <w:color w:val="000000"/>
          <w:sz w:val="24"/>
          <w:szCs w:val="24"/>
          <w:lang w:val="ru-RU"/>
        </w:rPr>
        <w:t>16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 w:rsidR="00130D95">
        <w:rPr>
          <w:rFonts w:cstheme="minorHAnsi"/>
          <w:color w:val="000000"/>
          <w:sz w:val="24"/>
          <w:szCs w:val="24"/>
          <w:lang w:val="ru-RU"/>
        </w:rPr>
        <w:t>среднем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уровне.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EF5A84">
        <w:rPr>
          <w:rFonts w:cstheme="minorHAnsi"/>
          <w:color w:val="000000"/>
          <w:sz w:val="24"/>
          <w:szCs w:val="24"/>
          <w:lang w:val="ru-RU"/>
        </w:rPr>
        <w:t>по русскому языку понизилось на 14 % связанно это со сменой учителя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EF5A84">
        <w:rPr>
          <w:rFonts w:cstheme="minorHAnsi"/>
          <w:color w:val="000000"/>
          <w:sz w:val="24"/>
          <w:szCs w:val="24"/>
          <w:lang w:val="ru-RU"/>
        </w:rPr>
        <w:t>показатели по математике повысились на 28%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348"/>
        <w:gridCol w:w="1632"/>
        <w:gridCol w:w="1905"/>
        <w:gridCol w:w="2348"/>
        <w:gridCol w:w="1650"/>
        <w:gridCol w:w="1777"/>
      </w:tblGrid>
      <w:tr w:rsidR="00763B54" w:rsidRPr="00DF562E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r w:rsidRPr="00DF562E">
              <w:rPr>
                <w:rFonts w:cstheme="minorHAnsi"/>
                <w:sz w:val="24"/>
                <w:szCs w:val="24"/>
              </w:rPr>
              <w:br/>
            </w: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63B54" w:rsidRPr="00DF562E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F562E">
              <w:rPr>
                <w:rFonts w:cstheme="minorHAnsi"/>
                <w:sz w:val="24"/>
                <w:szCs w:val="24"/>
              </w:rPr>
              <w:br/>
            </w: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F562E">
              <w:rPr>
                <w:rFonts w:cstheme="minorHAnsi"/>
                <w:sz w:val="24"/>
                <w:szCs w:val="24"/>
              </w:rPr>
              <w:br/>
            </w: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63B54" w:rsidRPr="00DF562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130D95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7126DD">
              <w:rPr>
                <w:spacing w:val="4"/>
                <w:sz w:val="24"/>
                <w:szCs w:val="24"/>
              </w:rPr>
              <w:t xml:space="preserve"> </w:t>
            </w:r>
            <w:r w:rsidRPr="007126D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130D95" w:rsidRDefault="00130D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130D95" w:rsidRDefault="00130D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130D95" w:rsidRDefault="00130D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63B54" w:rsidRPr="00DF562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130D95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7126D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130D95" w:rsidP="00130D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130D95" w:rsidRDefault="00130D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64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130D95" w:rsidRDefault="00130D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63B54" w:rsidRPr="00DF562E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EF5A84" w:rsidP="00EF5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EF5A84" w:rsidRDefault="00EF5A84">
      <w:pPr>
        <w:rPr>
          <w:rFonts w:cstheme="minorHAnsi"/>
          <w:color w:val="000000"/>
          <w:sz w:val="24"/>
          <w:szCs w:val="24"/>
          <w:lang w:val="ru-RU"/>
        </w:rPr>
      </w:pPr>
    </w:p>
    <w:p w:rsidR="00EF5A84" w:rsidRDefault="00EF5A84">
      <w:pPr>
        <w:rPr>
          <w:rFonts w:cstheme="minorHAnsi"/>
          <w:color w:val="000000"/>
          <w:sz w:val="24"/>
          <w:szCs w:val="24"/>
          <w:lang w:val="ru-RU"/>
        </w:rPr>
      </w:pPr>
    </w:p>
    <w:p w:rsidR="00EF5A84" w:rsidRDefault="00EF5A84">
      <w:pPr>
        <w:rPr>
          <w:rFonts w:cstheme="minorHAnsi"/>
          <w:color w:val="000000"/>
          <w:sz w:val="24"/>
          <w:szCs w:val="24"/>
          <w:lang w:val="ru-RU"/>
        </w:rPr>
      </w:pPr>
    </w:p>
    <w:p w:rsidR="00EF5A84" w:rsidRDefault="00EF5A84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EF5A8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Также </w:t>
      </w:r>
      <w:r w:rsidR="00EF5A84">
        <w:rPr>
          <w:rFonts w:cstheme="minorHAnsi"/>
          <w:color w:val="000000"/>
          <w:sz w:val="24"/>
          <w:szCs w:val="24"/>
          <w:lang w:val="ru-RU"/>
        </w:rPr>
        <w:t>1</w:t>
      </w:r>
      <w:r w:rsidR="00A00E20">
        <w:rPr>
          <w:rFonts w:cstheme="minorHAnsi"/>
          <w:color w:val="000000"/>
          <w:sz w:val="24"/>
          <w:szCs w:val="24"/>
          <w:lang w:val="ru-RU"/>
        </w:rPr>
        <w:t>6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выпускников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9-х классов сдали ОГЭ по выбранным предметам.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 и </w:t>
      </w:r>
      <w:r w:rsidR="00EF5A84">
        <w:rPr>
          <w:rFonts w:cstheme="minorHAnsi"/>
          <w:color w:val="000000"/>
          <w:sz w:val="24"/>
          <w:szCs w:val="24"/>
          <w:lang w:val="ru-RU"/>
        </w:rPr>
        <w:t>среднее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качество знаний обучающихся.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5"/>
        <w:gridCol w:w="2508"/>
        <w:gridCol w:w="2057"/>
        <w:gridCol w:w="2191"/>
        <w:gridCol w:w="2542"/>
      </w:tblGrid>
      <w:tr w:rsidR="00763B54" w:rsidRPr="00DF562E" w:rsidTr="00EF5A84"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F562E">
              <w:rPr>
                <w:rFonts w:cstheme="minorHAnsi"/>
                <w:sz w:val="24"/>
                <w:szCs w:val="24"/>
              </w:rPr>
              <w:br/>
            </w: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63B54" w:rsidRPr="00DF562E" w:rsidTr="00EF5A84"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763B54" w:rsidRPr="00DF562E" w:rsidTr="00EF5A84"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 w:rsidP="00EF5A84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763B54" w:rsidRPr="00DF562E" w:rsidTr="00EF5A84"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763B54" w:rsidRPr="00DF562E" w:rsidTr="00EF5A84"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F5A84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EF5A84" w:rsidRDefault="00EF5A8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1D20" w:rsidRPr="00DF562E" w:rsidTr="00EF5A84"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D20" w:rsidRPr="006D1D20" w:rsidRDefault="006D1D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D20" w:rsidRPr="006D1D20" w:rsidRDefault="006D1D2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D20" w:rsidRPr="00EF7E26" w:rsidRDefault="00EF7E2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D20" w:rsidRDefault="00EF7E2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D20" w:rsidRPr="00EF7E26" w:rsidRDefault="00EF7E2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63B54" w:rsidRPr="00DF562E" w:rsidRDefault="00DF562E" w:rsidP="00EF5A8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63B54" w:rsidRPr="00DF562E" w:rsidRDefault="00DF562E" w:rsidP="00EF5A84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Все девятиклассники Школы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успешно закончили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9B659A">
        <w:rPr>
          <w:rFonts w:cstheme="minorHAnsi"/>
          <w:color w:val="000000"/>
          <w:sz w:val="24"/>
          <w:szCs w:val="24"/>
          <w:lang w:val="ru-RU"/>
        </w:rPr>
        <w:t>3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9B659A">
        <w:rPr>
          <w:rFonts w:cstheme="minorHAnsi"/>
          <w:color w:val="000000"/>
          <w:sz w:val="24"/>
          <w:szCs w:val="24"/>
          <w:lang w:val="ru-RU"/>
        </w:rPr>
        <w:t>а</w:t>
      </w:r>
      <w:r w:rsidRPr="00DF562E">
        <w:rPr>
          <w:rFonts w:cstheme="minorHAnsi"/>
          <w:color w:val="000000"/>
          <w:sz w:val="24"/>
          <w:szCs w:val="24"/>
          <w:lang w:val="ru-RU"/>
        </w:rPr>
        <w:t>, что составило 1</w:t>
      </w:r>
      <w:r w:rsidR="009B659A">
        <w:rPr>
          <w:rFonts w:cstheme="minorHAnsi"/>
          <w:color w:val="000000"/>
          <w:sz w:val="24"/>
          <w:szCs w:val="24"/>
          <w:lang w:val="ru-RU"/>
        </w:rPr>
        <w:t>9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от общей численности выпускников.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76"/>
        <w:gridCol w:w="1230"/>
        <w:gridCol w:w="1012"/>
        <w:gridCol w:w="1230"/>
        <w:gridCol w:w="1012"/>
      </w:tblGrid>
      <w:tr w:rsidR="009524CB" w:rsidRPr="00DF562E" w:rsidTr="009524CB">
        <w:trPr>
          <w:trHeight w:val="4"/>
        </w:trPr>
        <w:tc>
          <w:tcPr>
            <w:tcW w:w="10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9524CB" w:rsidRPr="00DF562E" w:rsidTr="009524CB">
        <w:trPr>
          <w:trHeight w:val="4"/>
        </w:trPr>
        <w:tc>
          <w:tcPr>
            <w:tcW w:w="10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524CB" w:rsidRPr="00DF562E" w:rsidTr="009524CB">
        <w:trPr>
          <w:trHeight w:val="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 w:rsidP="009B659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 w:rsidP="009B659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9524CB" w:rsidRPr="00DF562E" w:rsidTr="009524CB">
        <w:trPr>
          <w:trHeight w:val="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524CB" w:rsidRPr="00DF562E" w:rsidTr="009524CB">
        <w:trPr>
          <w:trHeight w:val="9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 w:rsidP="009B659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9524CB" w:rsidRPr="00DF562E" w:rsidTr="009524CB">
        <w:trPr>
          <w:trHeight w:val="1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9B659A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9524CB" w:rsidRPr="00DF562E" w:rsidTr="009524CB">
        <w:trPr>
          <w:trHeight w:val="14"/>
        </w:trPr>
        <w:tc>
          <w:tcPr>
            <w:tcW w:w="10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4CB" w:rsidRPr="00DF562E" w:rsidRDefault="009524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726300">
        <w:rPr>
          <w:rFonts w:cstheme="minorHAnsi"/>
          <w:b/>
          <w:bCs/>
          <w:color w:val="000000"/>
          <w:sz w:val="24"/>
          <w:szCs w:val="24"/>
        </w:rPr>
        <w:t>ГИА в 11-х классах</w:t>
      </w:r>
    </w:p>
    <w:p w:rsidR="00763B54" w:rsidRPr="00DF562E" w:rsidRDefault="00DF562E" w:rsidP="00726300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приняли участие </w:t>
      </w:r>
      <w:r w:rsidR="00726300">
        <w:rPr>
          <w:rFonts w:cstheme="minorHAnsi"/>
          <w:color w:val="000000"/>
          <w:sz w:val="24"/>
          <w:szCs w:val="24"/>
          <w:lang w:val="ru-RU"/>
        </w:rPr>
        <w:t xml:space="preserve">11 </w:t>
      </w:r>
      <w:r w:rsidRPr="00DF562E">
        <w:rPr>
          <w:rFonts w:cstheme="minorHAnsi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763B54" w:rsidRPr="00DF562E" w:rsidRDefault="00DF562E" w:rsidP="00726300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все выпускники 11-х классов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(85 человек) были допущены и успешно сдали ГИА. Все обучающиеся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сдавали ГИА в форме ЕГЭ.</w:t>
      </w:r>
    </w:p>
    <w:p w:rsidR="00763B54" w:rsidRPr="00910269" w:rsidRDefault="00DF562E" w:rsidP="00726300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910269">
        <w:rPr>
          <w:rFonts w:cstheme="minorHAnsi"/>
          <w:color w:val="000000" w:themeColor="text1"/>
          <w:sz w:val="24"/>
          <w:szCs w:val="24"/>
          <w:lang w:val="ru-RU"/>
        </w:rPr>
        <w:t>В 2024</w:t>
      </w:r>
      <w:r w:rsidRPr="00910269">
        <w:rPr>
          <w:rFonts w:cstheme="minorHAnsi"/>
          <w:color w:val="000000" w:themeColor="text1"/>
          <w:sz w:val="24"/>
          <w:szCs w:val="24"/>
        </w:rPr>
        <w:t> </w:t>
      </w:r>
      <w:r w:rsidRPr="00910269">
        <w:rPr>
          <w:rFonts w:cstheme="minorHAnsi"/>
          <w:color w:val="000000" w:themeColor="text1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726300" w:rsidRPr="00910269">
        <w:rPr>
          <w:rFonts w:cstheme="minorHAnsi"/>
          <w:color w:val="000000" w:themeColor="text1"/>
          <w:sz w:val="24"/>
          <w:szCs w:val="24"/>
          <w:lang w:val="ru-RU"/>
        </w:rPr>
        <w:t>8</w:t>
      </w:r>
      <w:r w:rsidRPr="00910269">
        <w:rPr>
          <w:rFonts w:cstheme="minorHAnsi"/>
          <w:color w:val="000000" w:themeColor="text1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2024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46"/>
        <w:gridCol w:w="3397"/>
      </w:tblGrid>
      <w:tr w:rsidR="00763B54" w:rsidRPr="00DF562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763B54" w:rsidRPr="00DF562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726300" w:rsidRDefault="0072630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63B54" w:rsidRPr="00DF562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910269" w:rsidRDefault="009102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63B54" w:rsidRPr="00DF562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9102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63B54" w:rsidRPr="00DF562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DF562E" w:rsidRDefault="00DF562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B54" w:rsidRPr="00910269" w:rsidRDefault="0091026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763B54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910269">
        <w:rPr>
          <w:rFonts w:cstheme="minorHAnsi"/>
          <w:color w:val="000000"/>
          <w:sz w:val="24"/>
          <w:szCs w:val="24"/>
          <w:lang w:val="ru-RU"/>
        </w:rPr>
        <w:t>11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910269">
        <w:rPr>
          <w:rFonts w:cstheme="minorHAnsi"/>
          <w:color w:val="000000"/>
          <w:sz w:val="24"/>
          <w:szCs w:val="24"/>
          <w:lang w:val="ru-RU"/>
        </w:rPr>
        <w:t>Высокие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910269">
        <w:rPr>
          <w:rFonts w:cstheme="minorHAnsi"/>
          <w:color w:val="000000"/>
          <w:sz w:val="24"/>
          <w:szCs w:val="24"/>
          <w:lang w:val="ru-RU"/>
        </w:rPr>
        <w:t>баллы получили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910269">
        <w:rPr>
          <w:rFonts w:cstheme="minorHAnsi"/>
          <w:color w:val="000000"/>
          <w:sz w:val="24"/>
          <w:szCs w:val="24"/>
          <w:lang w:val="ru-RU"/>
        </w:rPr>
        <w:t>17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910269">
        <w:rPr>
          <w:rFonts w:cstheme="minorHAnsi"/>
          <w:color w:val="000000"/>
          <w:sz w:val="24"/>
          <w:szCs w:val="24"/>
          <w:lang w:val="ru-RU"/>
        </w:rPr>
        <w:t>обучающихся (26%).</w:t>
      </w:r>
    </w:p>
    <w:p w:rsidR="009524CB" w:rsidRPr="00910269" w:rsidRDefault="009524CB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9524CB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9524CB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5"/>
        <w:gridCol w:w="5458"/>
      </w:tblGrid>
      <w:tr w:rsidR="00910269" w:rsidRPr="00DF562E" w:rsidTr="00910269">
        <w:trPr>
          <w:trHeight w:val="5"/>
        </w:trPr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269" w:rsidRPr="00DF562E" w:rsidTr="00910269">
        <w:trPr>
          <w:trHeight w:val="5"/>
        </w:trPr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910269" w:rsidRDefault="0091026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10269" w:rsidRPr="00DF562E" w:rsidTr="00910269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910269" w:rsidRDefault="00910269" w:rsidP="00910269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10269" w:rsidRPr="00DF562E" w:rsidTr="00910269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DF56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F562E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12714F" w:rsidRDefault="0012714F" w:rsidP="0012714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10269" w:rsidRPr="00DF562E" w:rsidTr="00910269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DF562E" w:rsidRDefault="00910269">
            <w:pPr>
              <w:rPr>
                <w:rFonts w:cstheme="minorHAnsi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269" w:rsidRPr="0012714F" w:rsidRDefault="0012714F" w:rsidP="0012714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</w:tr>
    </w:tbl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12714F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человек. Все обучающиеся успешно справились с э</w:t>
      </w:r>
      <w:r w:rsidR="0012714F">
        <w:rPr>
          <w:rFonts w:cstheme="minorHAnsi"/>
          <w:color w:val="000000"/>
          <w:sz w:val="24"/>
          <w:szCs w:val="24"/>
          <w:lang w:val="ru-RU"/>
        </w:rPr>
        <w:t>кзаменом. Средний балл – 50</w:t>
      </w:r>
    </w:p>
    <w:p w:rsidR="00763B54" w:rsidRPr="005A6C2E" w:rsidRDefault="00DF562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A6C2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5A6C2E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Pr="005A6C2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4"/>
        <w:gridCol w:w="5549"/>
        <w:gridCol w:w="4980"/>
      </w:tblGrid>
      <w:tr w:rsidR="005A6C2E" w:rsidRPr="005A6C2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5A6C2E" w:rsidRPr="005A6C2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5A6C2E" w:rsidRPr="005A6C2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</w:tr>
      <w:tr w:rsidR="005A6C2E" w:rsidRPr="005A6C2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DF56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5A6C2E" w:rsidRDefault="005A6C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6C2E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</w:tr>
    </w:tbl>
    <w:p w:rsidR="00425124" w:rsidRPr="00425124" w:rsidRDefault="00DF562E" w:rsidP="00830256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  <w:lang w:val="ru-RU"/>
        </w:rPr>
        <w:t>В 2024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5A6C2E" w:rsidRPr="00425124">
        <w:rPr>
          <w:rFonts w:cstheme="minorHAnsi"/>
          <w:color w:val="000000" w:themeColor="text1"/>
          <w:sz w:val="24"/>
          <w:szCs w:val="24"/>
          <w:lang w:val="ru-RU"/>
        </w:rPr>
        <w:t>11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предмет выбрали </w:t>
      </w:r>
      <w:r w:rsidR="00830256" w:rsidRPr="00425124">
        <w:rPr>
          <w:rFonts w:cstheme="minorHAnsi"/>
          <w:color w:val="000000" w:themeColor="text1"/>
          <w:sz w:val="24"/>
          <w:szCs w:val="24"/>
          <w:lang w:val="ru-RU"/>
        </w:rPr>
        <w:t>5 человека. А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нглийский язык сдавали </w:t>
      </w:r>
      <w:r w:rsidR="00830256" w:rsidRPr="00425124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человек,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информатику – </w:t>
      </w:r>
      <w:r w:rsidR="00830256" w:rsidRPr="00425124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человек, биологию –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830256" w:rsidRPr="00425124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="00425124" w:rsidRPr="0042512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763B54" w:rsidRDefault="00DF562E" w:rsidP="00830256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</w:rPr>
        <w:t>C</w:t>
      </w:r>
      <w:r w:rsidR="00425124" w:rsidRPr="00425124">
        <w:rPr>
          <w:rFonts w:cstheme="minorHAnsi"/>
          <w:color w:val="000000" w:themeColor="text1"/>
          <w:sz w:val="24"/>
          <w:szCs w:val="24"/>
          <w:lang w:val="ru-RU"/>
        </w:rPr>
        <w:t>согласно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результатам ЕГЭ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</w:t>
      </w:r>
      <w:r w:rsidR="00425124" w:rsidRPr="00425124">
        <w:rPr>
          <w:rFonts w:cstheme="minorHAnsi"/>
          <w:color w:val="000000" w:themeColor="text1"/>
          <w:sz w:val="24"/>
          <w:szCs w:val="24"/>
          <w:lang w:val="ru-RU"/>
        </w:rPr>
        <w:t>знаний,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 </w:t>
      </w:r>
      <w:r w:rsidR="00425124" w:rsidRPr="00425124">
        <w:rPr>
          <w:rFonts w:cstheme="minorHAnsi"/>
          <w:color w:val="000000" w:themeColor="text1"/>
          <w:sz w:val="24"/>
          <w:szCs w:val="24"/>
          <w:lang w:val="ru-RU"/>
        </w:rPr>
        <w:t>на низком уровне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по всем предметам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 xml:space="preserve">, особенно по предмету обществознание связанно это с тем, что в школе </w:t>
      </w:r>
      <w:r w:rsidR="00A00E20">
        <w:rPr>
          <w:rFonts w:cstheme="minorHAnsi"/>
          <w:color w:val="000000" w:themeColor="text1"/>
          <w:sz w:val="24"/>
          <w:szCs w:val="24"/>
          <w:lang w:val="ru-RU"/>
        </w:rPr>
        <w:t>не было постоянного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</w:t>
      </w:r>
      <w:r w:rsidR="00A00E20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9524CB" w:rsidRPr="00425124" w:rsidRDefault="009524CB" w:rsidP="00830256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63B54" w:rsidRPr="00425124" w:rsidRDefault="00DF562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Таблица 17. Количество медалистов за последние </w:t>
      </w:r>
      <w:r w:rsidR="0042512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три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7"/>
        <w:gridCol w:w="4648"/>
        <w:gridCol w:w="4648"/>
      </w:tblGrid>
      <w:tr w:rsidR="00425124" w:rsidRPr="007A43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425124" w:rsidRDefault="00DF562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425124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425124" w:rsidRPr="00425124" w:rsidTr="003B1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5124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5124">
              <w:rPr>
                <w:rFonts w:cstheme="minorHAnsi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5124">
              <w:rPr>
                <w:rFonts w:cstheme="minorHAnsi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25124" w:rsidRPr="00425124" w:rsidTr="003B1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51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124" w:rsidRPr="00425124" w:rsidRDefault="0042512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763B54" w:rsidRPr="00425124" w:rsidRDefault="00DF562E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Выводы о результатах ГИА-9 и ГИА-11</w:t>
      </w:r>
    </w:p>
    <w:p w:rsidR="00763B54" w:rsidRPr="00425124" w:rsidRDefault="00DF562E" w:rsidP="007726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Обучающиеся 9-х и 11-х классов показали 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среднюю успеваемость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 xml:space="preserve"> по результатам ГИА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по всем предметам, кроме обществознания, по обществознанию довольно низкие результаты сдачи экзамена.</w:t>
      </w:r>
    </w:p>
    <w:p w:rsidR="00763B54" w:rsidRPr="00425124" w:rsidRDefault="00DF562E" w:rsidP="007726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  <w:lang w:val="ru-RU"/>
        </w:rPr>
        <w:t>По ГИА-9 средний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балл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выше 4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по обязательным предметам и предметам по выбору, кроме двух (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история и обществознание</w:t>
      </w:r>
      <w:r w:rsidR="009524CB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–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по 3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63B54" w:rsidRPr="00425124" w:rsidRDefault="00DF562E" w:rsidP="007726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  <w:lang w:val="ru-RU"/>
        </w:rPr>
        <w:t>По ЕГЭ средний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балл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EB1FC9">
        <w:rPr>
          <w:rFonts w:cstheme="minorHAnsi"/>
          <w:color w:val="000000" w:themeColor="text1"/>
          <w:sz w:val="24"/>
          <w:szCs w:val="24"/>
          <w:lang w:val="ru-RU"/>
        </w:rPr>
        <w:t xml:space="preserve">по 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базовой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математике –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, по профильной математике – 5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, по русскому языку –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 xml:space="preserve">69, </w:t>
      </w:r>
      <w:r w:rsidR="00EB1FC9">
        <w:rPr>
          <w:rFonts w:cstheme="minorHAnsi"/>
          <w:color w:val="000000" w:themeColor="text1"/>
          <w:sz w:val="24"/>
          <w:szCs w:val="24"/>
          <w:lang w:val="ru-RU"/>
        </w:rPr>
        <w:t>п</w:t>
      </w:r>
      <w:r w:rsidR="00425124">
        <w:rPr>
          <w:rFonts w:cstheme="minorHAnsi"/>
          <w:color w:val="000000" w:themeColor="text1"/>
          <w:sz w:val="24"/>
          <w:szCs w:val="24"/>
          <w:lang w:val="ru-RU"/>
        </w:rPr>
        <w:t xml:space="preserve">о обществознанию </w:t>
      </w:r>
      <w:r w:rsidR="00EB1FC9">
        <w:rPr>
          <w:rFonts w:cstheme="minorHAnsi"/>
          <w:color w:val="000000" w:themeColor="text1"/>
          <w:sz w:val="24"/>
          <w:szCs w:val="24"/>
          <w:lang w:val="ru-RU"/>
        </w:rPr>
        <w:t>24, по биологии 41, по информатике – 46, по английскому языку – 25, что свидетельствует о слабой подготовки обучающихся к ЕГЭ.</w:t>
      </w:r>
    </w:p>
    <w:p w:rsidR="00763B54" w:rsidRPr="00425124" w:rsidRDefault="00DF562E" w:rsidP="007726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425124">
        <w:rPr>
          <w:rFonts w:cstheme="minorHAnsi"/>
          <w:color w:val="000000" w:themeColor="text1"/>
          <w:sz w:val="24"/>
          <w:szCs w:val="24"/>
          <w:lang w:val="ru-RU"/>
        </w:rPr>
        <w:t>Среди выпускников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9-х классов</w:t>
      </w:r>
      <w:r w:rsidRPr="00425124">
        <w:rPr>
          <w:rFonts w:cstheme="minorHAnsi"/>
          <w:color w:val="000000" w:themeColor="text1"/>
          <w:sz w:val="24"/>
          <w:szCs w:val="24"/>
        </w:rPr>
        <w:t> </w:t>
      </w:r>
      <w:r w:rsidR="00EB1FC9">
        <w:rPr>
          <w:rFonts w:cstheme="minorHAnsi"/>
          <w:color w:val="000000" w:themeColor="text1"/>
          <w:sz w:val="24"/>
          <w:szCs w:val="24"/>
          <w:lang w:val="ru-RU"/>
        </w:rPr>
        <w:t>аттестат с отличием получили 3 человека</w:t>
      </w:r>
      <w:r w:rsidRPr="0042512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5D73F6" w:rsidRDefault="005D73F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Default="00EB1FC9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Default="00EB1FC9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Default="00EB1FC9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Default="00EB1FC9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Default="00EB1FC9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EB1FC9" w:rsidRPr="00425124" w:rsidRDefault="00EB1FC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 </w:t>
      </w:r>
      <w:r w:rsidR="005D73F6">
        <w:rPr>
          <w:rFonts w:cstheme="minorHAnsi"/>
          <w:color w:val="000000"/>
          <w:sz w:val="24"/>
          <w:szCs w:val="24"/>
          <w:lang w:val="ru-RU"/>
        </w:rPr>
        <w:t>стабильные результаты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по сравнению с итоговой отметкой за третью четверть. Понизили свои результаты по русскому языку – </w:t>
      </w:r>
      <w:r w:rsidR="005D73F6">
        <w:rPr>
          <w:rFonts w:cstheme="minorHAnsi"/>
          <w:color w:val="000000"/>
          <w:sz w:val="24"/>
          <w:szCs w:val="24"/>
          <w:lang w:val="ru-RU"/>
        </w:rPr>
        <w:t>2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процента обучающихся</w:t>
      </w:r>
      <w:r w:rsidR="005D73F6">
        <w:rPr>
          <w:rFonts w:cstheme="minorHAnsi"/>
          <w:color w:val="000000"/>
          <w:sz w:val="24"/>
          <w:szCs w:val="24"/>
          <w:lang w:val="ru-RU"/>
        </w:rPr>
        <w:t>, по математике – 1 процент</w:t>
      </w:r>
      <w:r w:rsidRPr="00DF562E">
        <w:rPr>
          <w:rFonts w:cstheme="minorHAnsi"/>
          <w:color w:val="000000"/>
          <w:sz w:val="24"/>
          <w:szCs w:val="24"/>
          <w:lang w:val="ru-RU"/>
        </w:rPr>
        <w:t>, по биологии – 1,6 процента.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763B54" w:rsidRPr="00DF562E" w:rsidRDefault="00DF562E" w:rsidP="0077260A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763B54" w:rsidRPr="00DF562E" w:rsidRDefault="00DF562E" w:rsidP="0077260A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D73F6" w:rsidRPr="005A6C2E" w:rsidRDefault="005D73F6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Весна 2024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года, ВсОШ.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2022/23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до 79 процентов в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году.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Осень 2024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DF562E">
        <w:rPr>
          <w:rFonts w:cstheme="minorHAnsi"/>
          <w:color w:val="000000"/>
          <w:sz w:val="24"/>
          <w:szCs w:val="24"/>
          <w:lang w:val="ru-RU"/>
        </w:rPr>
        <w:t>В 2024/25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не изменились, а качественные – стали </w:t>
      </w:r>
      <w:r w:rsidR="005D73F6">
        <w:rPr>
          <w:rFonts w:cstheme="minorHAnsi"/>
          <w:color w:val="000000"/>
          <w:sz w:val="24"/>
          <w:szCs w:val="24"/>
          <w:lang w:val="ru-RU"/>
        </w:rPr>
        <w:t>ниже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5D73F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5D73F6" w:rsidRDefault="005D73F6">
      <w:pPr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>
      <w:pPr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Диаграмма по результатам участия школьников во ВсОШ</w:t>
      </w:r>
      <w:r w:rsidRPr="00DF562E">
        <w:rPr>
          <w:rFonts w:cstheme="minorHAnsi"/>
          <w:b/>
          <w:bCs/>
          <w:color w:val="000000"/>
          <w:sz w:val="24"/>
          <w:szCs w:val="24"/>
        </w:rPr>
        <w:t> </w:t>
      </w:r>
    </w:p>
    <w:p w:rsidR="00763B54" w:rsidRPr="005D73F6" w:rsidRDefault="00F7625C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287D12E2" wp14:editId="614A35A7">
            <wp:extent cx="5124450" cy="21240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3B54" w:rsidRPr="00DF562E" w:rsidRDefault="00DF562E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</w:rPr>
        <w:t>Востребованность выпускников</w:t>
      </w:r>
    </w:p>
    <w:p w:rsidR="00763B54" w:rsidRPr="00DF562E" w:rsidRDefault="00DF562E">
      <w:pPr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2"/>
        <w:gridCol w:w="754"/>
        <w:gridCol w:w="1264"/>
        <w:gridCol w:w="1279"/>
        <w:gridCol w:w="2334"/>
        <w:gridCol w:w="753"/>
        <w:gridCol w:w="1387"/>
        <w:gridCol w:w="2334"/>
        <w:gridCol w:w="1500"/>
        <w:gridCol w:w="1246"/>
      </w:tblGrid>
      <w:tr w:rsidR="00763B54" w:rsidRPr="00DF562E" w:rsidTr="00F7625C"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763B54" w:rsidRPr="007A4364" w:rsidTr="00F7625C"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763B5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763B54" w:rsidRPr="00DF562E" w:rsidTr="00F7625C">
        <w:trPr>
          <w:trHeight w:val="103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 w:rsidP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F7625C" w:rsidRDefault="00F7625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B54" w:rsidRPr="00DF562E" w:rsidRDefault="00DF562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56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F7625C" w:rsidRDefault="00F7625C">
      <w:pPr>
        <w:spacing w:line="600" w:lineRule="atLeast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Функционирование</w:t>
      </w:r>
      <w:r w:rsidRPr="00DF562E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внутренней системы оценки качества образования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F7625C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в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и 2024/25 учебные годы.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63B54" w:rsidRPr="00DF562E" w:rsidRDefault="00DF562E" w:rsidP="0077260A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63B54" w:rsidRPr="00DF562E" w:rsidRDefault="00DF562E" w:rsidP="0077260A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F7625C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являются:</w:t>
      </w:r>
    </w:p>
    <w:p w:rsidR="00763B54" w:rsidRPr="00DF562E" w:rsidRDefault="00DF562E" w:rsidP="0077260A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63B54" w:rsidRPr="00DF562E" w:rsidRDefault="00DF562E" w:rsidP="0077260A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63B54" w:rsidRPr="00DF562E" w:rsidRDefault="00DF562E" w:rsidP="0077260A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63B54" w:rsidRPr="00DF562E" w:rsidRDefault="00DF562E" w:rsidP="0077260A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личностные результаты;</w:t>
      </w:r>
    </w:p>
    <w:p w:rsidR="00763B54" w:rsidRPr="00DF562E" w:rsidRDefault="00DF562E" w:rsidP="0077260A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метапредметные результаты;</w:t>
      </w:r>
    </w:p>
    <w:p w:rsidR="00763B54" w:rsidRPr="00DF562E" w:rsidRDefault="00DF562E" w:rsidP="0077260A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предметные результаты;</w:t>
      </w:r>
    </w:p>
    <w:p w:rsidR="00763B54" w:rsidRPr="00DF562E" w:rsidRDefault="00DF562E" w:rsidP="0077260A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63B54" w:rsidRPr="00DF562E" w:rsidRDefault="00DF562E" w:rsidP="0077260A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анализ результатов дальнейшего трудоустройства выпускников.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63B54" w:rsidRPr="00DF562E" w:rsidRDefault="00DF562E" w:rsidP="0077260A">
      <w:pPr>
        <w:numPr>
          <w:ilvl w:val="0"/>
          <w:numId w:val="2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763B54" w:rsidRPr="00DF562E" w:rsidRDefault="00DF562E" w:rsidP="009524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63B54" w:rsidRPr="00DF562E" w:rsidRDefault="00DF562E" w:rsidP="009524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63B54" w:rsidRPr="00DF562E" w:rsidRDefault="00DF562E" w:rsidP="009524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онлайн-опрос, в котором принял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763B54" w:rsidRPr="00DF562E" w:rsidRDefault="00DF562E" w:rsidP="009524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763B54" w:rsidRPr="00DF562E" w:rsidRDefault="00DF562E" w:rsidP="009524C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Результаты исследования представлены ниже:</w:t>
      </w:r>
    </w:p>
    <w:p w:rsidR="00763B54" w:rsidRPr="00DF562E" w:rsidRDefault="00DF562E" w:rsidP="0077260A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Качество образовательного процесса – </w:t>
      </w:r>
      <w:r w:rsidR="00F7625C">
        <w:rPr>
          <w:rFonts w:cstheme="minorHAnsi"/>
          <w:color w:val="000000"/>
          <w:sz w:val="24"/>
          <w:szCs w:val="24"/>
          <w:lang w:val="ru-RU"/>
        </w:rPr>
        <w:t>85%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77260A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Условия и оснащенность ОО – </w:t>
      </w:r>
      <w:r w:rsidR="00F7625C">
        <w:rPr>
          <w:rFonts w:cstheme="minorHAnsi"/>
          <w:color w:val="000000"/>
          <w:sz w:val="24"/>
          <w:szCs w:val="24"/>
          <w:lang w:val="ru-RU"/>
        </w:rPr>
        <w:t>78%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77260A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Психологический комфорт в ОО – </w:t>
      </w:r>
      <w:r w:rsidR="00F7625C">
        <w:rPr>
          <w:rFonts w:cstheme="minorHAnsi"/>
          <w:color w:val="000000"/>
          <w:sz w:val="24"/>
          <w:szCs w:val="24"/>
          <w:lang w:val="ru-RU"/>
        </w:rPr>
        <w:t>90%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F7625C" w:rsidRDefault="00DF562E" w:rsidP="0077260A">
      <w:pPr>
        <w:numPr>
          <w:ilvl w:val="0"/>
          <w:numId w:val="23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lastRenderedPageBreak/>
        <w:t xml:space="preserve">Деятельность администрации – </w:t>
      </w:r>
      <w:r w:rsidR="00F7625C">
        <w:rPr>
          <w:rFonts w:cstheme="minorHAnsi"/>
          <w:color w:val="000000"/>
          <w:sz w:val="24"/>
          <w:szCs w:val="24"/>
          <w:lang w:val="ru-RU"/>
        </w:rPr>
        <w:t>81%</w:t>
      </w:r>
      <w:r w:rsidRPr="00DF562E">
        <w:rPr>
          <w:rFonts w:cstheme="minorHAnsi"/>
          <w:color w:val="000000"/>
          <w:sz w:val="24"/>
          <w:szCs w:val="24"/>
        </w:rPr>
        <w:t>.</w:t>
      </w:r>
      <w:r w:rsidRPr="00F7625C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Качество кадрового обеспечения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63B54" w:rsidRPr="00DF562E" w:rsidRDefault="00DF562E" w:rsidP="0077260A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63B54" w:rsidRPr="00DF562E" w:rsidRDefault="00DF562E" w:rsidP="0077260A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63B54" w:rsidRPr="00DF562E" w:rsidRDefault="00DF562E" w:rsidP="0077260A">
      <w:pPr>
        <w:numPr>
          <w:ilvl w:val="0"/>
          <w:numId w:val="2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повышение уровня квалификации персонала.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E82534" w:rsidRPr="00E82534">
        <w:rPr>
          <w:rFonts w:cstheme="minorHAnsi"/>
          <w:color w:val="000000" w:themeColor="text1"/>
          <w:sz w:val="24"/>
          <w:szCs w:val="24"/>
          <w:lang w:val="ru-RU"/>
        </w:rPr>
        <w:t>25</w:t>
      </w:r>
      <w:r w:rsidR="00E82534" w:rsidRPr="00E82534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F7625C">
        <w:rPr>
          <w:rFonts w:cstheme="minorHAnsi"/>
          <w:color w:val="000000"/>
          <w:sz w:val="24"/>
          <w:szCs w:val="24"/>
          <w:lang w:val="ru-RU"/>
        </w:rPr>
        <w:t>педагога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. Из них </w:t>
      </w:r>
      <w:r w:rsidR="00570BD2">
        <w:rPr>
          <w:rFonts w:cstheme="minorHAnsi"/>
          <w:color w:val="000000"/>
          <w:sz w:val="24"/>
          <w:szCs w:val="24"/>
          <w:lang w:val="ru-RU"/>
        </w:rPr>
        <w:t>4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человек имеет ср</w:t>
      </w:r>
      <w:r w:rsidR="00570BD2">
        <w:rPr>
          <w:rFonts w:cstheme="minorHAnsi"/>
          <w:color w:val="000000"/>
          <w:sz w:val="24"/>
          <w:szCs w:val="24"/>
          <w:lang w:val="ru-RU"/>
        </w:rPr>
        <w:t xml:space="preserve">еднее специальное образование, двое </w:t>
      </w:r>
      <w:r w:rsidRPr="00DF562E">
        <w:rPr>
          <w:rFonts w:cstheme="minorHAnsi"/>
          <w:color w:val="000000"/>
          <w:sz w:val="24"/>
          <w:szCs w:val="24"/>
          <w:lang w:val="ru-RU"/>
        </w:rPr>
        <w:t>обучается в педагогическом университете.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E82534" w:rsidRPr="00DF562E" w:rsidRDefault="00DF562E" w:rsidP="00F7625C">
      <w:pPr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DF562E">
        <w:rPr>
          <w:rFonts w:cstheme="minorHAnsi"/>
          <w:color w:val="000000"/>
          <w:sz w:val="24"/>
          <w:szCs w:val="24"/>
        </w:rPr>
        <w:t>ЭОР и ДОТ:</w:t>
      </w:r>
    </w:p>
    <w:p w:rsidR="00763B54" w:rsidRPr="00DF562E" w:rsidRDefault="00DF562E" w:rsidP="0077260A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базовый – 40 процентов;</w:t>
      </w:r>
    </w:p>
    <w:p w:rsidR="00763B54" w:rsidRPr="00DF562E" w:rsidRDefault="00DF562E" w:rsidP="0077260A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повышенный – 40 процентов;</w:t>
      </w:r>
    </w:p>
    <w:p w:rsidR="00763B54" w:rsidRPr="00DF562E" w:rsidRDefault="00DF562E" w:rsidP="0077260A">
      <w:pPr>
        <w:numPr>
          <w:ilvl w:val="0"/>
          <w:numId w:val="2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 xml:space="preserve">высокий – </w:t>
      </w:r>
      <w:r w:rsidR="00570BD2">
        <w:rPr>
          <w:rFonts w:cstheme="minorHAnsi"/>
          <w:color w:val="000000"/>
          <w:sz w:val="24"/>
          <w:szCs w:val="24"/>
          <w:lang w:val="ru-RU"/>
        </w:rPr>
        <w:t>1</w:t>
      </w:r>
      <w:r w:rsidRPr="00DF562E">
        <w:rPr>
          <w:rFonts w:cstheme="minorHAnsi"/>
          <w:color w:val="000000"/>
          <w:sz w:val="24"/>
          <w:szCs w:val="24"/>
        </w:rPr>
        <w:t>0 процентов.</w:t>
      </w:r>
    </w:p>
    <w:p w:rsidR="00763B54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9524CB" w:rsidRPr="00DF562E" w:rsidRDefault="009524CB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Аттестация педагогов МБОУ «</w:t>
      </w:r>
      <w:r w:rsidR="00570BD2">
        <w:rPr>
          <w:rFonts w:cstheme="minorHAnsi"/>
          <w:color w:val="000000"/>
          <w:sz w:val="24"/>
          <w:szCs w:val="24"/>
          <w:lang w:val="ru-RU"/>
        </w:rPr>
        <w:t>Горной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763B54" w:rsidRPr="00DF562E" w:rsidRDefault="00DF562E" w:rsidP="0077260A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763B54" w:rsidRPr="00DF562E" w:rsidRDefault="00DF562E" w:rsidP="0077260A">
      <w:pPr>
        <w:numPr>
          <w:ilvl w:val="0"/>
          <w:numId w:val="2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открытые уроки, воспитательные мероприятия.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По итогам 2024 года в процедуре аттестации на соответствие занимаемой должности приняли участие 1</w:t>
      </w:r>
      <w:r w:rsidR="008B7ED6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Pr="00DF562E">
        <w:rPr>
          <w:rFonts w:cstheme="minorHAnsi"/>
          <w:color w:val="000000"/>
          <w:sz w:val="24"/>
          <w:szCs w:val="24"/>
          <w:lang w:val="ru-RU"/>
        </w:rPr>
        <w:t>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r w:rsidR="008B7ED6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 10 педагогов.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8B7ED6">
        <w:rPr>
          <w:rFonts w:cstheme="minorHAnsi"/>
          <w:color w:val="000000"/>
          <w:sz w:val="24"/>
          <w:szCs w:val="24"/>
          <w:lang w:val="ru-RU"/>
        </w:rPr>
        <w:t>3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педагогов:</w:t>
      </w:r>
    </w:p>
    <w:p w:rsidR="00763B54" w:rsidRPr="00DF562E" w:rsidRDefault="00DF562E" w:rsidP="0077260A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:rsidR="008B7ED6" w:rsidRDefault="008B7ED6" w:rsidP="008B7ED6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8B7ED6" w:rsidRDefault="00DF562E" w:rsidP="008B7ED6">
      <w:p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7ED6">
        <w:rPr>
          <w:rFonts w:cstheme="minorHAnsi"/>
          <w:color w:val="000000"/>
          <w:sz w:val="24"/>
          <w:szCs w:val="24"/>
          <w:lang w:val="ru-RU"/>
        </w:rPr>
        <w:t xml:space="preserve">По результатам аттестации </w:t>
      </w:r>
      <w:r w:rsidR="004C446A">
        <w:rPr>
          <w:rFonts w:cstheme="minorHAnsi"/>
          <w:color w:val="000000"/>
          <w:sz w:val="24"/>
          <w:szCs w:val="24"/>
          <w:lang w:val="ru-RU"/>
        </w:rPr>
        <w:t>4</w:t>
      </w:r>
      <w:r w:rsidRPr="008B7ED6">
        <w:rPr>
          <w:rFonts w:cstheme="minorHAnsi"/>
          <w:color w:val="000000"/>
          <w:sz w:val="24"/>
          <w:szCs w:val="24"/>
          <w:lang w:val="ru-RU"/>
        </w:rPr>
        <w:t xml:space="preserve"> педагогам установлена пе</w:t>
      </w:r>
      <w:r w:rsidR="008B7ED6">
        <w:rPr>
          <w:rFonts w:cstheme="minorHAnsi"/>
          <w:color w:val="000000"/>
          <w:sz w:val="24"/>
          <w:szCs w:val="24"/>
          <w:lang w:val="ru-RU"/>
        </w:rPr>
        <w:t>рвая квалификационная категория</w:t>
      </w:r>
      <w:r w:rsidRPr="008B7ED6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763B54" w:rsidRPr="00805235" w:rsidRDefault="00805235" w:rsidP="0077260A">
      <w:pPr>
        <w:numPr>
          <w:ilvl w:val="0"/>
          <w:numId w:val="28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1</w:t>
      </w:r>
      <w:r w:rsidR="00DF562E" w:rsidRPr="00805235">
        <w:rPr>
          <w:rFonts w:cstheme="minorHAnsi"/>
          <w:sz w:val="24"/>
          <w:szCs w:val="24"/>
        </w:rPr>
        <w:t>4 педагога – высшую квалификационную категорию;</w:t>
      </w:r>
    </w:p>
    <w:p w:rsidR="00763B54" w:rsidRPr="00805235" w:rsidRDefault="003B1094" w:rsidP="0077260A">
      <w:pPr>
        <w:numPr>
          <w:ilvl w:val="0"/>
          <w:numId w:val="28"/>
        </w:numPr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805235">
        <w:rPr>
          <w:rFonts w:cstheme="minorHAnsi"/>
          <w:sz w:val="24"/>
          <w:szCs w:val="24"/>
          <w:lang w:val="ru-RU"/>
        </w:rPr>
        <w:t>8</w:t>
      </w:r>
      <w:r w:rsidR="00DF562E" w:rsidRPr="00805235">
        <w:rPr>
          <w:rFonts w:cstheme="minorHAnsi"/>
          <w:sz w:val="24"/>
          <w:szCs w:val="24"/>
        </w:rPr>
        <w:t xml:space="preserve"> педагога – первую квалификационную категорию;</w:t>
      </w:r>
    </w:p>
    <w:p w:rsidR="00763B54" w:rsidRPr="00805235" w:rsidRDefault="00805235" w:rsidP="0077260A">
      <w:pPr>
        <w:numPr>
          <w:ilvl w:val="0"/>
          <w:numId w:val="28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</w:t>
      </w:r>
      <w:r w:rsidR="00DF562E" w:rsidRPr="00805235">
        <w:rPr>
          <w:rFonts w:cstheme="minorHAnsi"/>
          <w:sz w:val="24"/>
          <w:szCs w:val="24"/>
          <w:lang w:val="ru-RU"/>
        </w:rPr>
        <w:t xml:space="preserve"> педагогов – </w:t>
      </w:r>
      <w:r>
        <w:rPr>
          <w:rFonts w:cstheme="minorHAnsi"/>
          <w:sz w:val="24"/>
          <w:szCs w:val="24"/>
          <w:lang w:val="ru-RU"/>
        </w:rPr>
        <w:t>не имеют квалификационной категории</w:t>
      </w:r>
      <w:r w:rsidR="00DF562E" w:rsidRPr="00805235">
        <w:rPr>
          <w:rFonts w:cstheme="minorHAnsi"/>
          <w:sz w:val="24"/>
          <w:szCs w:val="24"/>
          <w:lang w:val="ru-RU"/>
        </w:rPr>
        <w:t>.</w:t>
      </w:r>
    </w:p>
    <w:p w:rsidR="008B7ED6" w:rsidRDefault="008B7ED6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524CB" w:rsidRDefault="009524CB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524CB" w:rsidRDefault="009524CB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524CB" w:rsidRDefault="009524CB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</w:t>
      </w:r>
      <w:r w:rsidR="008B7ED6">
        <w:rPr>
          <w:rFonts w:cstheme="minorHAnsi"/>
          <w:color w:val="000000"/>
          <w:sz w:val="24"/>
          <w:szCs w:val="24"/>
          <w:lang w:val="ru-RU"/>
        </w:rPr>
        <w:t>аботе по обновленным ФГОС и ФОП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763B54" w:rsidRPr="00DF562E" w:rsidRDefault="00DF562E" w:rsidP="00F7625C">
      <w:pPr>
        <w:jc w:val="both"/>
        <w:rPr>
          <w:rFonts w:cstheme="minorHAnsi"/>
          <w:sz w:val="24"/>
          <w:szCs w:val="24"/>
        </w:rPr>
      </w:pPr>
      <w:r w:rsidRPr="00DF562E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8B7ED6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2024 году активизировалось включение учителей в наставничество. Количество наставнических пар </w:t>
      </w:r>
      <w:r w:rsidR="008B7ED6">
        <w:rPr>
          <w:rFonts w:cstheme="minorHAnsi"/>
          <w:color w:val="000000"/>
          <w:sz w:val="24"/>
          <w:szCs w:val="24"/>
          <w:lang w:val="ru-RU"/>
        </w:rPr>
        <w:t>«учитель – учитель» увеличилось.</w:t>
      </w:r>
    </w:p>
    <w:p w:rsidR="009524CB" w:rsidRDefault="009524CB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9524CB" w:rsidRDefault="009524CB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9524CB" w:rsidRDefault="009524CB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9524CB" w:rsidRDefault="009524CB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63B54" w:rsidRPr="005A6C2E" w:rsidRDefault="00DF562E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A6C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Качество</w:t>
      </w:r>
      <w:r w:rsidRPr="00DF562E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5A6C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учебно-методического обеспечения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требованиями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 сайте резмещена информация о приеме в школу в соответствии с п. 16, 25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Порядка приема в школу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Анализ применения ЭСО в МБОУ «</w:t>
      </w:r>
      <w:r w:rsidR="008B7ED6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3B1094" w:rsidRDefault="00DF562E" w:rsidP="003B10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332082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</w:t>
      </w:r>
      <w:r w:rsidRPr="003B10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ресурсов, утвержденный приказом Минпросвещения от 18.07.2024 № 499.</w:t>
      </w:r>
    </w:p>
    <w:p w:rsidR="003B1094" w:rsidRDefault="003B1094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24CB" w:rsidRDefault="009524CB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24CB" w:rsidRDefault="009524CB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24CB" w:rsidRDefault="009524CB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9524CB" w:rsidRDefault="009524CB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B1094" w:rsidRDefault="003B1094" w:rsidP="003B1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Качество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B10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библиотечно-информационного обеспечения</w:t>
      </w:r>
    </w:p>
    <w:p w:rsidR="009524CB" w:rsidRPr="003B1094" w:rsidRDefault="009524CB" w:rsidP="003B10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1094" w:rsidRPr="003B1094" w:rsidRDefault="003B1094" w:rsidP="003B109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Общая характеристика:</w:t>
      </w:r>
    </w:p>
    <w:p w:rsidR="003B1094" w:rsidRPr="003B1094" w:rsidRDefault="003B1094" w:rsidP="0077260A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библиотечного фонда – 8735 единица;</w:t>
      </w:r>
    </w:p>
    <w:p w:rsidR="003B1094" w:rsidRPr="003B1094" w:rsidRDefault="003B1094" w:rsidP="0077260A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книгообеспеченность – 100 процентов;</w:t>
      </w:r>
    </w:p>
    <w:p w:rsidR="003B1094" w:rsidRPr="003B1094" w:rsidRDefault="003B1094" w:rsidP="0077260A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обращаемость – 3190 единиц в год;</w:t>
      </w:r>
    </w:p>
    <w:p w:rsidR="003B1094" w:rsidRPr="003B1094" w:rsidRDefault="003B1094" w:rsidP="0077260A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учебного фонда – 5720 единица.</w:t>
      </w:r>
    </w:p>
    <w:p w:rsidR="003B1094" w:rsidRPr="003B1094" w:rsidRDefault="003B1094" w:rsidP="003B109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Фонд библиотеки формируется за счет федерального бюджета.</w:t>
      </w:r>
    </w:p>
    <w:p w:rsidR="003B1094" w:rsidRPr="003B1094" w:rsidRDefault="003B1094" w:rsidP="003B109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3B1094" w:rsidRPr="003B1094" w:rsidRDefault="003B1094" w:rsidP="003B109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Таблица 22. Состав фонда и его использование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76"/>
        <w:gridCol w:w="4380"/>
        <w:gridCol w:w="6343"/>
      </w:tblGrid>
      <w:tr w:rsidR="003B1094" w:rsidRPr="007A4364" w:rsidTr="003B10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Сколько экземпляров выдавалось за год</w:t>
            </w:r>
          </w:p>
        </w:tc>
      </w:tr>
      <w:tr w:rsidR="003B1094" w:rsidRPr="003B1094" w:rsidTr="003B10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3263</w:t>
            </w:r>
          </w:p>
        </w:tc>
      </w:tr>
      <w:tr w:rsidR="003B1094" w:rsidRPr="003B1094" w:rsidTr="003B10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</w:t>
            </w:r>
          </w:p>
        </w:tc>
      </w:tr>
      <w:tr w:rsidR="003B1094" w:rsidRPr="003B1094" w:rsidTr="003B109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094" w:rsidRPr="003B1094" w:rsidRDefault="003B1094" w:rsidP="003B10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</w:tbl>
    <w:p w:rsidR="003B1094" w:rsidRPr="003B1094" w:rsidRDefault="003B1094" w:rsidP="003B10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Фонд библиотеки соответствует требованиям ФГОС. В 2024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(приказ Минпросвещения от 05.11.2024 № 769)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Средний уровень посещаемости библиотеки – 15 человек в день.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обновления фонда художественной литературы.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Контроль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B10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библиотечного фонда на наличие книг из ФСЭМ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3B1094" w:rsidRPr="003B1094" w:rsidRDefault="003B1094" w:rsidP="0077260A">
      <w:pPr>
        <w:numPr>
          <w:ilvl w:val="0"/>
          <w:numId w:val="35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организован контроль библиотечного фонда на наличие книг из ФСЭМ;</w:t>
      </w:r>
    </w:p>
    <w:p w:rsidR="003B1094" w:rsidRPr="003B1094" w:rsidRDefault="003B1094" w:rsidP="0077260A">
      <w:pPr>
        <w:numPr>
          <w:ilvl w:val="0"/>
          <w:numId w:val="35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проводятся систематически;</w:t>
      </w:r>
    </w:p>
    <w:p w:rsidR="003B1094" w:rsidRPr="003B1094" w:rsidRDefault="003B1094" w:rsidP="0077260A">
      <w:pPr>
        <w:numPr>
          <w:ilvl w:val="0"/>
          <w:numId w:val="35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документация ведется в соответствии с положением о школьной библиотеке.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Проверка фонда на предмет наличия в нем документов, включенных в ФСЭМ, проводится:</w:t>
      </w:r>
    </w:p>
    <w:p w:rsidR="003B1094" w:rsidRPr="003B1094" w:rsidRDefault="003B1094" w:rsidP="0077260A">
      <w:pPr>
        <w:numPr>
          <w:ilvl w:val="0"/>
          <w:numId w:val="36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 поступлении новых документов в фонд;</w:t>
      </w:r>
    </w:p>
    <w:p w:rsidR="003B1094" w:rsidRPr="003B1094" w:rsidRDefault="003B1094" w:rsidP="0077260A">
      <w:pPr>
        <w:numPr>
          <w:ilvl w:val="0"/>
          <w:numId w:val="36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систематически – один раза в шесть месяцев – путем сверки ФСЭМ со справочно-библиографическим аппаратом фонда библиотеки.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Комиссия один раз в шесть месяцев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Сведения о каждой проверке библиотечного фонда вносятся в журнал сверки библиотечного фонда с ФСЭМ.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Заведующая библиотекой Гофман О.Г. проводит актуализацию списка экстремистских материалов раз в шесть месяцев.Об актуализации Списка экстремистских материалов составляются акты актуализации ФСЭМ.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Технический специалист Кович А.А.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школьной библиотеке отсутствуют:</w:t>
      </w:r>
    </w:p>
    <w:p w:rsidR="003B1094" w:rsidRPr="003B1094" w:rsidRDefault="003B1094" w:rsidP="0077260A">
      <w:pPr>
        <w:numPr>
          <w:ilvl w:val="0"/>
          <w:numId w:val="37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бумажные носители информации, включенные в ФСЭМ;</w:t>
      </w:r>
    </w:p>
    <w:p w:rsidR="003B1094" w:rsidRPr="003B1094" w:rsidRDefault="003B1094" w:rsidP="0077260A">
      <w:pPr>
        <w:numPr>
          <w:ilvl w:val="0"/>
          <w:numId w:val="37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3B1094" w:rsidRPr="003B1094" w:rsidRDefault="003B1094" w:rsidP="0077260A">
      <w:pPr>
        <w:numPr>
          <w:ilvl w:val="0"/>
          <w:numId w:val="37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USB</w:t>
      </w: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-диски);</w:t>
      </w:r>
    </w:p>
    <w:p w:rsidR="003B1094" w:rsidRPr="003B1094" w:rsidRDefault="003B1094" w:rsidP="0077260A">
      <w:pPr>
        <w:numPr>
          <w:ilvl w:val="0"/>
          <w:numId w:val="37"/>
        </w:numPr>
        <w:shd w:val="clear" w:color="auto" w:fill="FFFFFF"/>
        <w:spacing w:before="0" w:beforeAutospacing="0" w:afterAutospacing="0"/>
        <w:ind w:righ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B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3B1094" w:rsidRPr="003B1094" w:rsidRDefault="003B1094" w:rsidP="003B1094">
      <w:pPr>
        <w:shd w:val="clear" w:color="auto" w:fill="FFFFFF"/>
        <w:spacing w:before="0" w:beforeAutospacing="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B1094" w:rsidRPr="003B1094" w:rsidRDefault="003B1094" w:rsidP="003B1094">
      <w:pPr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B1094" w:rsidRDefault="003B1094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9524CB" w:rsidRPr="009524CB" w:rsidRDefault="009524CB" w:rsidP="003B1094">
      <w:pPr>
        <w:jc w:val="both"/>
        <w:rPr>
          <w:rFonts w:eastAsia="Times New Roman" w:cs="Segoe UI"/>
          <w:color w:val="000000"/>
          <w:sz w:val="27"/>
          <w:szCs w:val="27"/>
          <w:lang w:val="ru-RU" w:eastAsia="ru-RU"/>
        </w:rPr>
      </w:pPr>
    </w:p>
    <w:p w:rsidR="00763B54" w:rsidRPr="00DF562E" w:rsidRDefault="00DF562E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Материально-техническая</w:t>
      </w:r>
      <w:r w:rsidRPr="00DF562E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база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031428">
        <w:rPr>
          <w:rFonts w:cstheme="minorHAnsi"/>
          <w:color w:val="000000"/>
          <w:sz w:val="24"/>
          <w:szCs w:val="24"/>
          <w:lang w:val="ru-RU"/>
        </w:rPr>
        <w:t>20</w:t>
      </w:r>
      <w:r w:rsidR="00CF30EB" w:rsidRPr="00CF3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учебных кабинета, </w:t>
      </w:r>
      <w:r w:rsidR="00031428">
        <w:rPr>
          <w:rFonts w:cstheme="minorHAnsi"/>
          <w:color w:val="000000"/>
          <w:sz w:val="24"/>
          <w:szCs w:val="24"/>
          <w:lang w:val="ru-RU"/>
        </w:rPr>
        <w:t>19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763B54" w:rsidRPr="00DF562E" w:rsidRDefault="00DF562E" w:rsidP="0077260A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лаборатория по физике;</w:t>
      </w:r>
    </w:p>
    <w:p w:rsidR="00763B54" w:rsidRPr="00031428" w:rsidRDefault="00DF562E" w:rsidP="0077260A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428">
        <w:rPr>
          <w:rFonts w:cstheme="minorHAnsi"/>
          <w:color w:val="000000"/>
          <w:sz w:val="24"/>
          <w:szCs w:val="24"/>
          <w:lang w:val="ru-RU"/>
        </w:rPr>
        <w:t>лаборатория по химии</w:t>
      </w:r>
      <w:r w:rsidR="00031428">
        <w:rPr>
          <w:rFonts w:cstheme="minorHAnsi"/>
          <w:color w:val="000000"/>
          <w:sz w:val="24"/>
          <w:szCs w:val="24"/>
          <w:lang w:val="ru-RU"/>
        </w:rPr>
        <w:t xml:space="preserve"> и биологии</w:t>
      </w:r>
      <w:r w:rsidRPr="00031428">
        <w:rPr>
          <w:rFonts w:cstheme="minorHAnsi"/>
          <w:color w:val="000000"/>
          <w:sz w:val="24"/>
          <w:szCs w:val="24"/>
          <w:lang w:val="ru-RU"/>
        </w:rPr>
        <w:t>;</w:t>
      </w:r>
    </w:p>
    <w:p w:rsidR="00763B54" w:rsidRPr="00DF562E" w:rsidRDefault="00031428" w:rsidP="0077260A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компьютерный класс;</w:t>
      </w:r>
    </w:p>
    <w:p w:rsidR="00763B54" w:rsidRPr="00DF562E" w:rsidRDefault="00DF562E" w:rsidP="0077260A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столярная мастерская;</w:t>
      </w:r>
    </w:p>
    <w:p w:rsidR="00763B54" w:rsidRPr="00DF562E" w:rsidRDefault="00DF562E" w:rsidP="0077260A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кабинет технологии для девочек;</w:t>
      </w:r>
    </w:p>
    <w:p w:rsidR="00763B54" w:rsidRPr="00DF562E" w:rsidRDefault="00DF562E" w:rsidP="0077260A">
      <w:pPr>
        <w:numPr>
          <w:ilvl w:val="0"/>
          <w:numId w:val="2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кабинет ОБЗР</w:t>
      </w:r>
      <w:r w:rsidRPr="00DF562E">
        <w:rPr>
          <w:rFonts w:cstheme="minorHAnsi"/>
          <w:color w:val="000000"/>
          <w:sz w:val="24"/>
          <w:szCs w:val="24"/>
        </w:rPr>
        <w:t> 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 xml:space="preserve">В Школе есть учебный кабинет для лиц с ОВЗ. Кабинет расположен на </w:t>
      </w:r>
      <w:r w:rsidR="00B73E1A">
        <w:rPr>
          <w:rFonts w:cstheme="minorHAnsi"/>
          <w:color w:val="000000"/>
          <w:sz w:val="24"/>
          <w:szCs w:val="24"/>
          <w:lang w:val="ru-RU"/>
        </w:rPr>
        <w:t>втором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этаже. Доступ к кабинету осуществляется через вход, оборудованный пандусом.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На втором</w:t>
      </w:r>
      <w:r w:rsidR="00B73E1A">
        <w:rPr>
          <w:rFonts w:cstheme="minorHAnsi"/>
          <w:color w:val="000000"/>
          <w:sz w:val="24"/>
          <w:szCs w:val="24"/>
          <w:lang w:val="ru-RU"/>
        </w:rPr>
        <w:t xml:space="preserve"> и третьем</w:t>
      </w:r>
      <w:r w:rsidRPr="00DF562E">
        <w:rPr>
          <w:rFonts w:cstheme="minorHAnsi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первом этаже оборудованы столовая и пищеблок.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Для обеспечения охраны труда в кабинетах есть инструкции, журналы инструктажа, уголки безопасности.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Кабинеты оснащены комплектами:</w:t>
      </w:r>
    </w:p>
    <w:p w:rsidR="00763B54" w:rsidRPr="00DF562E" w:rsidRDefault="00DF562E" w:rsidP="0077260A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наглядных пособий;</w:t>
      </w:r>
    </w:p>
    <w:p w:rsidR="00763B54" w:rsidRPr="00DF562E" w:rsidRDefault="00DF562E" w:rsidP="0077260A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карт;</w:t>
      </w:r>
    </w:p>
    <w:p w:rsidR="00763B54" w:rsidRPr="00DF562E" w:rsidRDefault="00DF562E" w:rsidP="0077260A">
      <w:pPr>
        <w:numPr>
          <w:ilvl w:val="0"/>
          <w:numId w:val="3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учебных макетов;</w:t>
      </w:r>
    </w:p>
    <w:p w:rsidR="00763B54" w:rsidRPr="00DF562E" w:rsidRDefault="00DF562E" w:rsidP="0077260A">
      <w:pPr>
        <w:numPr>
          <w:ilvl w:val="0"/>
          <w:numId w:val="30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специального оборудования,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763B54" w:rsidRPr="00DF562E" w:rsidRDefault="00DF562E" w:rsidP="0077260A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наглядных пособий;</w:t>
      </w:r>
    </w:p>
    <w:p w:rsidR="00763B54" w:rsidRPr="00DF562E" w:rsidRDefault="00DF562E" w:rsidP="0077260A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карт;</w:t>
      </w:r>
    </w:p>
    <w:p w:rsidR="00763B54" w:rsidRPr="00DF562E" w:rsidRDefault="00DF562E" w:rsidP="0077260A">
      <w:pPr>
        <w:numPr>
          <w:ilvl w:val="0"/>
          <w:numId w:val="3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учебных макетов;</w:t>
      </w:r>
    </w:p>
    <w:p w:rsidR="00763B54" w:rsidRPr="00DF562E" w:rsidRDefault="00DF562E" w:rsidP="0077260A">
      <w:pPr>
        <w:numPr>
          <w:ilvl w:val="0"/>
          <w:numId w:val="3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DF562E">
        <w:rPr>
          <w:rFonts w:cstheme="minorHAnsi"/>
          <w:color w:val="000000"/>
          <w:sz w:val="24"/>
          <w:szCs w:val="24"/>
        </w:rPr>
        <w:t>специального оборудования,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763B54" w:rsidRPr="00DF562E" w:rsidRDefault="0047299A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Функционирует «Точка Роста» благодаря которой оборудованы кабинеты</w:t>
      </w:r>
      <w:r w:rsidR="00DF562E" w:rsidRPr="00DF562E">
        <w:rPr>
          <w:rFonts w:cstheme="minorHAnsi"/>
          <w:color w:val="000000"/>
          <w:sz w:val="24"/>
          <w:szCs w:val="24"/>
          <w:lang w:val="ru-RU"/>
        </w:rPr>
        <w:t xml:space="preserve"> физики, химии и биологии лабораторно-технологическим оборудованием в соответствии с перечнем, утвержденным приказом Минпросвещения от 06.09.2022 № 804.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763B54" w:rsidRPr="00DF562E" w:rsidRDefault="00DF562E" w:rsidP="00F7625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lastRenderedPageBreak/>
        <w:t>Анализ данных, полученных в результате опроса педагогов на конец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годом по следующим позициям:</w:t>
      </w:r>
    </w:p>
    <w:p w:rsidR="00763B54" w:rsidRPr="00DF562E" w:rsidRDefault="00DF562E" w:rsidP="0077260A">
      <w:pPr>
        <w:numPr>
          <w:ilvl w:val="0"/>
          <w:numId w:val="3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ED1C49">
        <w:rPr>
          <w:rFonts w:cstheme="minorHAnsi"/>
          <w:color w:val="000000"/>
          <w:sz w:val="24"/>
          <w:szCs w:val="24"/>
          <w:lang w:val="ru-RU"/>
        </w:rPr>
        <w:t>Горная СШ</w:t>
      </w:r>
      <w:r w:rsidRPr="00DF562E">
        <w:rPr>
          <w:rFonts w:cstheme="minorHAnsi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267675" w:rsidRPr="00ED1C49" w:rsidRDefault="00DF562E" w:rsidP="0077260A">
      <w:pPr>
        <w:numPr>
          <w:ilvl w:val="0"/>
          <w:numId w:val="3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(вместо 65% в 2022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100 процентов кабинетов (вместо 85% в 2022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</w:t>
      </w:r>
      <w:r w:rsidR="00ED1C49">
        <w:rPr>
          <w:rFonts w:cstheme="minorHAnsi"/>
          <w:color w:val="000000"/>
          <w:sz w:val="24"/>
          <w:szCs w:val="24"/>
          <w:lang w:val="ru-RU"/>
        </w:rPr>
        <w:t>ектор, интерактивная доска</w:t>
      </w:r>
      <w:r w:rsidRPr="00DF562E">
        <w:rPr>
          <w:rFonts w:cstheme="minorHAnsi"/>
          <w:color w:val="000000"/>
          <w:sz w:val="24"/>
          <w:szCs w:val="24"/>
          <w:lang w:val="ru-RU"/>
        </w:rPr>
        <w:t>.</w:t>
      </w:r>
    </w:p>
    <w:p w:rsidR="00CF30EB" w:rsidRDefault="00CF30EB" w:rsidP="00F7625C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B1094" w:rsidRDefault="003B1094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63B54" w:rsidRPr="00DF562E" w:rsidRDefault="00DF562E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Статистическая часть</w:t>
      </w:r>
    </w:p>
    <w:p w:rsidR="00763B54" w:rsidRPr="00DF562E" w:rsidRDefault="00DF562E" w:rsidP="00CF30E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разделе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763B54" w:rsidRPr="00DF562E" w:rsidRDefault="00DF562E" w:rsidP="00CF30EB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73542" w:rsidRDefault="00DF562E" w:rsidP="00CF30E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 2024</w:t>
      </w:r>
      <w:r w:rsidRPr="00DF562E">
        <w:rPr>
          <w:rFonts w:cstheme="minorHAnsi"/>
          <w:color w:val="000000"/>
          <w:sz w:val="24"/>
          <w:szCs w:val="24"/>
        </w:rPr>
        <w:t> </w:t>
      </w:r>
      <w:r w:rsidRPr="00DF562E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673542" w:rsidRPr="00673542" w:rsidRDefault="00673542" w:rsidP="00CF30E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3542">
        <w:rPr>
          <w:rFonts w:eastAsia="Times New Roman"/>
          <w:color w:val="000000" w:themeColor="text1"/>
          <w:sz w:val="24"/>
          <w:szCs w:val="24"/>
          <w:lang w:val="ru-RU"/>
        </w:rPr>
        <w:t>Данные приведены по состоянию на 30 декабря 2023 года.</w:t>
      </w:r>
    </w:p>
    <w:p w:rsidR="00673542" w:rsidRPr="00673542" w:rsidRDefault="00673542" w:rsidP="00673542">
      <w:pPr>
        <w:pStyle w:val="aa"/>
        <w:spacing w:line="232" w:lineRule="auto"/>
        <w:ind w:firstLine="709"/>
        <w:rPr>
          <w:rFonts w:eastAsia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W w:w="1512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7"/>
        <w:gridCol w:w="11482"/>
        <w:gridCol w:w="2551"/>
      </w:tblGrid>
      <w:tr w:rsidR="00673542" w:rsidTr="00673542">
        <w:trPr>
          <w:trHeight w:val="6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lef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left="4771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left="4771"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542" w:rsidTr="00673542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pStyle w:val="aa"/>
              <w:shd w:val="clear" w:color="auto" w:fill="FFFFFF"/>
              <w:spacing w:line="276" w:lineRule="auto"/>
              <w:ind w:left="785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 w:rsidP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673542" w:rsidTr="00673542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pStyle w:val="aa"/>
              <w:shd w:val="clear" w:color="auto" w:fill="FFFFFF"/>
              <w:spacing w:line="276" w:lineRule="auto"/>
              <w:ind w:left="785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73542" w:rsidTr="00673542">
        <w:trPr>
          <w:trHeight w:val="3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2F1A93" w:rsidRDefault="00673542" w:rsidP="002F1A93">
            <w:pPr>
              <w:spacing w:before="0" w:beforeAutospacing="0" w:after="0" w:afterAutospacing="0" w:line="264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2F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2F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73542" w:rsidTr="00673542">
        <w:trPr>
          <w:trHeight w:val="3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2F1A93" w:rsidRDefault="002F1A93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673542" w:rsidTr="00673542">
        <w:trPr>
          <w:trHeight w:val="31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A90639" w:rsidRDefault="00A90639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673542" w:rsidTr="00673542">
        <w:trPr>
          <w:trHeight w:val="3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2F1A93" w:rsidRDefault="002F1A93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673542" w:rsidTr="00673542">
        <w:trPr>
          <w:trHeight w:val="61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26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учащихся, успевающих на «4» и «5» по результатам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промежуточной аттестации,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CF30EB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73542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73542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73542" w:rsidTr="00673542">
        <w:trPr>
          <w:trHeight w:val="3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73542" w:rsidTr="00673542">
        <w:trPr>
          <w:trHeight w:val="3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73542" w:rsidTr="00673542">
        <w:trPr>
          <w:trHeight w:val="3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 w:rsidP="00CF30EB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CF30EB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542" w:rsidTr="00673542">
        <w:trPr>
          <w:trHeight w:val="7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математике:</w:t>
            </w:r>
          </w:p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база/профиль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 w:rsidP="00CF30EB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4/5</w:t>
            </w:r>
            <w:r w:rsidR="00CF30EB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3542" w:rsidTr="00673542">
        <w:trPr>
          <w:trHeight w:val="9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682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неудовлетворительные результаты на государственной итоговой аттестации по русскому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языку, в общей численности выпускников 9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77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168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неудовлетворительные результаты на государственной итоговой аттестации по математике,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9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1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установленного минимального количества баллов единого государственного экзамена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в общей численности выпускников 11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73542" w:rsidTr="00673542">
        <w:trPr>
          <w:trHeight w:val="9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5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установленного минимального количества баллов единого государственного экзамена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в общей численности выпускников 11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74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298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не получивших аттестаты 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>основном общем образовании, в общей численности выпускников 9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64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298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Численность/удельный вес численности выпускников 11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acca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, не получивших аттестаты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>среднем общем образовании, в общей численности выпускников 11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63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68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62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аттестаты 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основном общем образовании с отличием, в общей численности выпускников 9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673542" w:rsidTr="00673542">
        <w:trPr>
          <w:trHeight w:val="8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63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аттестаты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673542" w:rsidTr="00673542">
        <w:trPr>
          <w:trHeight w:val="66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Численность/удельный   вес   численности   учащихся,   принявших   участие   в   различных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олимпиадах, смотрах, конкурсах,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CF30EB" w:rsidP="00A90639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673542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73542" w:rsidTr="00673542">
        <w:trPr>
          <w:trHeight w:val="7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1032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учащихся-победителей и призеров олимпиад,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смотров, конкурсов,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73542" w:rsidTr="00673542">
        <w:trPr>
          <w:trHeight w:val="46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41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542" w:rsidRPr="00CF30EB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3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69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235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с углубленным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изучением отдельных учебных предметов,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70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97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в рамках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профильного обучения,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54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99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55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883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учащихся в рамках сетевой формы реализации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образовательных программ,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673542" w:rsidTr="00673542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317" w:lineRule="exact"/>
              <w:ind w:right="2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CF30EB" w:rsidRDefault="00673542" w:rsidP="00CF30EB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30EB" w:rsidRPr="00CF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73542" w:rsidTr="00673542">
        <w:trPr>
          <w:trHeight w:val="56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87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805235" w:rsidRDefault="00805235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21/84</w:t>
            </w:r>
          </w:p>
        </w:tc>
      </w:tr>
      <w:tr w:rsidR="00673542" w:rsidTr="00673542">
        <w:trPr>
          <w:trHeight w:val="70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3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образование педагогической направленности (профиля),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805235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21/84</w:t>
            </w:r>
          </w:p>
        </w:tc>
      </w:tr>
      <w:tr w:rsidR="00673542" w:rsidTr="00673542">
        <w:trPr>
          <w:trHeight w:val="71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85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805235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05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4/16</w:t>
            </w:r>
          </w:p>
        </w:tc>
      </w:tr>
      <w:tr w:rsidR="00673542" w:rsidTr="00673542">
        <w:trPr>
          <w:trHeight w:val="95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854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профессиональное образование педагогической направленности (профиля), в общей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 педагогических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805235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3/12</w:t>
            </w:r>
          </w:p>
        </w:tc>
      </w:tr>
      <w:tr w:rsidR="00673542" w:rsidTr="00673542">
        <w:trPr>
          <w:trHeight w:val="72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>
            <w:p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1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аттестации присвоена квалификационная категория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работников, 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EF3EED" w:rsidRDefault="00EF3EED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22/88%</w:t>
            </w:r>
          </w:p>
        </w:tc>
      </w:tr>
      <w:tr w:rsidR="00673542" w:rsidTr="00673542">
        <w:trPr>
          <w:trHeight w:val="33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673542" w:rsidP="00EF3EED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</w:t>
            </w:r>
            <w:r w:rsid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73542" w:rsidTr="00673542">
        <w:trPr>
          <w:trHeight w:val="50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EF3EED">
            <w:pPr>
              <w:spacing w:before="0" w:beforeAutospacing="0" w:after="0" w:afterAutospacing="0" w:line="263" w:lineRule="exac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</w:t>
            </w:r>
            <w:r w:rsidRPr="00805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73542" w:rsidRPr="007A4364" w:rsidTr="00673542">
        <w:trPr>
          <w:trHeight w:val="7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547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Pr="00734B1D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73542" w:rsidTr="00673542">
        <w:trPr>
          <w:trHeight w:val="5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EF3EED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4/17%</w:t>
            </w:r>
          </w:p>
        </w:tc>
      </w:tr>
      <w:tr w:rsidR="00673542" w:rsidTr="00673542">
        <w:trPr>
          <w:trHeight w:val="42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734B1D" w:rsidRDefault="00673542" w:rsidP="00EF3EED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F3E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3EED" w:rsidRPr="00EF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F3E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5FE" w:rsidTr="00673542">
        <w:trPr>
          <w:trHeight w:val="61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5FE" w:rsidRDefault="005965FE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Default="005965FE" w:rsidP="005965FE">
            <w:pPr>
              <w:shd w:val="clear" w:color="auto" w:fill="FFFFFF"/>
              <w:spacing w:before="0" w:beforeAutospacing="0" w:after="0" w:afterAutospacing="0" w:line="276" w:lineRule="auto"/>
              <w:ind w:right="547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Pr="006F74C7" w:rsidRDefault="005965FE" w:rsidP="005965FE">
            <w:pPr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965FE" w:rsidTr="00673542">
        <w:trPr>
          <w:trHeight w:val="65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5FE" w:rsidRDefault="005965FE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Default="005965FE" w:rsidP="005965FE">
            <w:pPr>
              <w:shd w:val="clear" w:color="auto" w:fill="FFFFFF"/>
              <w:spacing w:before="0" w:beforeAutospacing="0" w:after="0" w:afterAutospacing="0" w:line="276" w:lineRule="auto"/>
              <w:ind w:right="547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Pr="006F74C7" w:rsidRDefault="005965FE" w:rsidP="005965FE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10/44%</w:t>
            </w:r>
          </w:p>
        </w:tc>
      </w:tr>
      <w:tr w:rsidR="005965FE" w:rsidTr="00673542">
        <w:trPr>
          <w:trHeight w:val="124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5FE" w:rsidRDefault="005965FE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Default="005965FE" w:rsidP="005965FE">
            <w:pPr>
              <w:shd w:val="clear" w:color="auto" w:fill="FFFFFF"/>
              <w:spacing w:before="0" w:beforeAutospacing="0" w:after="0" w:afterAutospacing="0" w:line="276" w:lineRule="auto"/>
              <w:ind w:right="336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работников, прошедших за последние 5 лет повышение квалификации/профессиональную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переподготовку по профилю педагогической деятельности или иной осуществляемой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образовательной организации деятельности, в общей численности педагогических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Pr="006F74C7" w:rsidRDefault="005965FE" w:rsidP="005965FE">
            <w:pPr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5965FE" w:rsidTr="00673542">
        <w:trPr>
          <w:trHeight w:val="128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5FE" w:rsidRDefault="005965FE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Default="005965FE" w:rsidP="005965FE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работников,   прошедших  повышение  квалификации   по  применению   в  образовательном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процессе федеральных государственных образовательных стандартов в общей численности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65FE" w:rsidRPr="006F74C7" w:rsidRDefault="005965FE" w:rsidP="005965FE">
            <w:pPr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Pr="006F7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73542" w:rsidTr="00673542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Pr="00734B1D" w:rsidRDefault="00673542">
            <w:pPr>
              <w:spacing w:before="0" w:beforeAutospacing="0" w:after="0" w:afterAutospacing="0" w:line="260" w:lineRule="exac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42" w:rsidTr="00673542">
        <w:trPr>
          <w:trHeight w:val="36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FC34C2" w:rsidRDefault="002F1A93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15,10</w:t>
            </w:r>
          </w:p>
        </w:tc>
      </w:tr>
      <w:tr w:rsidR="00673542" w:rsidTr="00673542">
        <w:trPr>
          <w:trHeight w:val="64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единиц хранения библиотечного фонда, состоящих на учете, в расчете на одного учащегося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3542" w:rsidTr="00673542">
        <w:trPr>
          <w:trHeight w:val="38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43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56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right="739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или использования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переносных компьютеров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2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медиатекой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39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29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73542" w:rsidTr="00673542">
        <w:trPr>
          <w:trHeight w:val="7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Численность/удельный   вес   численности   учащихся,   которым   обеспечена   возможность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 w:rsidP="00A97EBC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97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673542" w:rsidTr="00673542">
        <w:trPr>
          <w:trHeight w:val="60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542" w:rsidRDefault="00673542" w:rsidP="0077260A">
            <w:pPr>
              <w:pStyle w:val="aa"/>
              <w:numPr>
                <w:ilvl w:val="1"/>
                <w:numId w:val="33"/>
              </w:numPr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1638/257</w:t>
            </w:r>
          </w:p>
          <w:p w:rsidR="00673542" w:rsidRPr="005965FE" w:rsidRDefault="00673542">
            <w:pPr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6.37 </w:t>
            </w:r>
            <w:r w:rsidRPr="005965F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</w:tbl>
    <w:p w:rsidR="00763B54" w:rsidRPr="00DF562E" w:rsidRDefault="00DF562E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F56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Вывод по результатам самообследования</w:t>
      </w:r>
    </w:p>
    <w:p w:rsidR="00763B54" w:rsidRPr="00DF562E" w:rsidRDefault="00DF562E" w:rsidP="005965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763B54" w:rsidRPr="00DF562E" w:rsidRDefault="00DF562E" w:rsidP="005965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763B54" w:rsidRPr="00DF562E" w:rsidRDefault="00DF562E" w:rsidP="005965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562E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763B54" w:rsidRPr="006A4F8B" w:rsidRDefault="00763B54">
      <w:pPr>
        <w:rPr>
          <w:rFonts w:cstheme="minorHAnsi"/>
          <w:color w:val="000000"/>
          <w:sz w:val="24"/>
          <w:szCs w:val="24"/>
          <w:lang w:val="ru-RU"/>
        </w:rPr>
      </w:pPr>
    </w:p>
    <w:sectPr w:rsidR="00763B54" w:rsidRPr="006A4F8B" w:rsidSect="00DF562E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5E" w:rsidRDefault="0018225E" w:rsidP="00832220">
      <w:pPr>
        <w:spacing w:before="0" w:after="0"/>
      </w:pPr>
      <w:r>
        <w:separator/>
      </w:r>
    </w:p>
  </w:endnote>
  <w:endnote w:type="continuationSeparator" w:id="0">
    <w:p w:rsidR="0018225E" w:rsidRDefault="0018225E" w:rsidP="008322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5E" w:rsidRDefault="0018225E" w:rsidP="00832220">
      <w:pPr>
        <w:spacing w:before="0" w:after="0"/>
      </w:pPr>
      <w:r>
        <w:separator/>
      </w:r>
    </w:p>
  </w:footnote>
  <w:footnote w:type="continuationSeparator" w:id="0">
    <w:p w:rsidR="0018225E" w:rsidRDefault="0018225E" w:rsidP="008322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0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774AD"/>
    <w:multiLevelType w:val="hybridMultilevel"/>
    <w:tmpl w:val="C568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FAA"/>
    <w:multiLevelType w:val="hybridMultilevel"/>
    <w:tmpl w:val="1568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4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4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D157C"/>
    <w:multiLevelType w:val="hybridMultilevel"/>
    <w:tmpl w:val="BB7E7726"/>
    <w:lvl w:ilvl="0" w:tplc="9CE6D30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8C2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35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839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E2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520D6"/>
    <w:multiLevelType w:val="multilevel"/>
    <w:tmpl w:val="CBCA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14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B60AE"/>
    <w:multiLevelType w:val="hybridMultilevel"/>
    <w:tmpl w:val="8BD6F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1D0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B3360"/>
    <w:multiLevelType w:val="multilevel"/>
    <w:tmpl w:val="61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40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E1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650B3"/>
    <w:multiLevelType w:val="hybridMultilevel"/>
    <w:tmpl w:val="A336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3D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955B7"/>
    <w:multiLevelType w:val="multilevel"/>
    <w:tmpl w:val="1EB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24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D3BC5"/>
    <w:multiLevelType w:val="hybridMultilevel"/>
    <w:tmpl w:val="0F92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4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24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00306"/>
    <w:multiLevelType w:val="hybridMultilevel"/>
    <w:tmpl w:val="7CCCFBC8"/>
    <w:lvl w:ilvl="0" w:tplc="E5B88816">
      <w:start w:val="1"/>
      <w:numFmt w:val="decimal"/>
      <w:lvlText w:val="%1."/>
      <w:lvlJc w:val="left"/>
      <w:pPr>
        <w:ind w:left="185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6B06C">
      <w:numFmt w:val="bullet"/>
      <w:lvlText w:val="•"/>
      <w:lvlJc w:val="left"/>
      <w:pPr>
        <w:ind w:left="3357" w:hanging="300"/>
      </w:pPr>
      <w:rPr>
        <w:rFonts w:hint="default"/>
        <w:lang w:val="ru-RU" w:eastAsia="en-US" w:bidi="ar-SA"/>
      </w:rPr>
    </w:lvl>
    <w:lvl w:ilvl="2" w:tplc="B2921634">
      <w:numFmt w:val="bullet"/>
      <w:lvlText w:val="•"/>
      <w:lvlJc w:val="left"/>
      <w:pPr>
        <w:ind w:left="4855" w:hanging="300"/>
      </w:pPr>
      <w:rPr>
        <w:rFonts w:hint="default"/>
        <w:lang w:val="ru-RU" w:eastAsia="en-US" w:bidi="ar-SA"/>
      </w:rPr>
    </w:lvl>
    <w:lvl w:ilvl="3" w:tplc="45A8D4E0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4" w:tplc="563E1442">
      <w:numFmt w:val="bullet"/>
      <w:lvlText w:val="•"/>
      <w:lvlJc w:val="left"/>
      <w:pPr>
        <w:ind w:left="7851" w:hanging="300"/>
      </w:pPr>
      <w:rPr>
        <w:rFonts w:hint="default"/>
        <w:lang w:val="ru-RU" w:eastAsia="en-US" w:bidi="ar-SA"/>
      </w:rPr>
    </w:lvl>
    <w:lvl w:ilvl="5" w:tplc="75AE0964">
      <w:numFmt w:val="bullet"/>
      <w:lvlText w:val="•"/>
      <w:lvlJc w:val="left"/>
      <w:pPr>
        <w:ind w:left="9349" w:hanging="300"/>
      </w:pPr>
      <w:rPr>
        <w:rFonts w:hint="default"/>
        <w:lang w:val="ru-RU" w:eastAsia="en-US" w:bidi="ar-SA"/>
      </w:rPr>
    </w:lvl>
    <w:lvl w:ilvl="6" w:tplc="9ADECCFA">
      <w:numFmt w:val="bullet"/>
      <w:lvlText w:val="•"/>
      <w:lvlJc w:val="left"/>
      <w:pPr>
        <w:ind w:left="10847" w:hanging="300"/>
      </w:pPr>
      <w:rPr>
        <w:rFonts w:hint="default"/>
        <w:lang w:val="ru-RU" w:eastAsia="en-US" w:bidi="ar-SA"/>
      </w:rPr>
    </w:lvl>
    <w:lvl w:ilvl="7" w:tplc="42645FE8">
      <w:numFmt w:val="bullet"/>
      <w:lvlText w:val="•"/>
      <w:lvlJc w:val="left"/>
      <w:pPr>
        <w:ind w:left="12344" w:hanging="300"/>
      </w:pPr>
      <w:rPr>
        <w:rFonts w:hint="default"/>
        <w:lang w:val="ru-RU" w:eastAsia="en-US" w:bidi="ar-SA"/>
      </w:rPr>
    </w:lvl>
    <w:lvl w:ilvl="8" w:tplc="B184BCBC">
      <w:numFmt w:val="bullet"/>
      <w:lvlText w:val="•"/>
      <w:lvlJc w:val="left"/>
      <w:pPr>
        <w:ind w:left="13842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59FC5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42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A4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72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D346D"/>
    <w:multiLevelType w:val="hybridMultilevel"/>
    <w:tmpl w:val="E958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3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031F92"/>
    <w:multiLevelType w:val="hybridMultilevel"/>
    <w:tmpl w:val="D254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E64D2"/>
    <w:multiLevelType w:val="multilevel"/>
    <w:tmpl w:val="51C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F4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6F6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27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21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A179C"/>
    <w:multiLevelType w:val="hybridMultilevel"/>
    <w:tmpl w:val="06508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A35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B3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5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D2F91"/>
    <w:multiLevelType w:val="hybridMultilevel"/>
    <w:tmpl w:val="0368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31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167625"/>
    <w:multiLevelType w:val="hybridMultilevel"/>
    <w:tmpl w:val="8BC81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63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05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D2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41"/>
  </w:num>
  <w:num w:numId="4">
    <w:abstractNumId w:val="37"/>
  </w:num>
  <w:num w:numId="5">
    <w:abstractNumId w:val="36"/>
  </w:num>
  <w:num w:numId="6">
    <w:abstractNumId w:val="1"/>
  </w:num>
  <w:num w:numId="7">
    <w:abstractNumId w:val="26"/>
  </w:num>
  <w:num w:numId="8">
    <w:abstractNumId w:val="35"/>
  </w:num>
  <w:num w:numId="9">
    <w:abstractNumId w:val="21"/>
  </w:num>
  <w:num w:numId="10">
    <w:abstractNumId w:val="31"/>
  </w:num>
  <w:num w:numId="11">
    <w:abstractNumId w:val="4"/>
  </w:num>
  <w:num w:numId="12">
    <w:abstractNumId w:val="45"/>
  </w:num>
  <w:num w:numId="13">
    <w:abstractNumId w:val="14"/>
  </w:num>
  <w:num w:numId="14">
    <w:abstractNumId w:val="47"/>
  </w:num>
  <w:num w:numId="15">
    <w:abstractNumId w:val="24"/>
  </w:num>
  <w:num w:numId="16">
    <w:abstractNumId w:val="12"/>
  </w:num>
  <w:num w:numId="17">
    <w:abstractNumId w:val="19"/>
  </w:num>
  <w:num w:numId="18">
    <w:abstractNumId w:val="23"/>
  </w:num>
  <w:num w:numId="19">
    <w:abstractNumId w:val="8"/>
  </w:num>
  <w:num w:numId="20">
    <w:abstractNumId w:val="16"/>
  </w:num>
  <w:num w:numId="21">
    <w:abstractNumId w:val="0"/>
  </w:num>
  <w:num w:numId="22">
    <w:abstractNumId w:val="10"/>
  </w:num>
  <w:num w:numId="23">
    <w:abstractNumId w:val="9"/>
  </w:num>
  <w:num w:numId="24">
    <w:abstractNumId w:val="7"/>
  </w:num>
  <w:num w:numId="25">
    <w:abstractNumId w:val="39"/>
  </w:num>
  <w:num w:numId="26">
    <w:abstractNumId w:val="46"/>
  </w:num>
  <w:num w:numId="27">
    <w:abstractNumId w:val="29"/>
  </w:num>
  <w:num w:numId="28">
    <w:abstractNumId w:val="5"/>
  </w:num>
  <w:num w:numId="29">
    <w:abstractNumId w:val="43"/>
  </w:num>
  <w:num w:numId="30">
    <w:abstractNumId w:val="17"/>
  </w:num>
  <w:num w:numId="31">
    <w:abstractNumId w:val="40"/>
  </w:num>
  <w:num w:numId="32">
    <w:abstractNumId w:val="28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3"/>
  </w:num>
  <w:num w:numId="36">
    <w:abstractNumId w:val="11"/>
  </w:num>
  <w:num w:numId="37">
    <w:abstractNumId w:val="20"/>
  </w:num>
  <w:num w:numId="38">
    <w:abstractNumId w:val="38"/>
  </w:num>
  <w:num w:numId="39">
    <w:abstractNumId w:val="13"/>
  </w:num>
  <w:num w:numId="40">
    <w:abstractNumId w:val="22"/>
  </w:num>
  <w:num w:numId="41">
    <w:abstractNumId w:val="30"/>
  </w:num>
  <w:num w:numId="42">
    <w:abstractNumId w:val="25"/>
  </w:num>
  <w:num w:numId="43">
    <w:abstractNumId w:val="44"/>
  </w:num>
  <w:num w:numId="44">
    <w:abstractNumId w:val="3"/>
  </w:num>
  <w:num w:numId="45">
    <w:abstractNumId w:val="18"/>
  </w:num>
  <w:num w:numId="46">
    <w:abstractNumId w:val="2"/>
  </w:num>
  <w:num w:numId="47">
    <w:abstractNumId w:val="32"/>
  </w:num>
  <w:num w:numId="48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1428"/>
    <w:rsid w:val="00094871"/>
    <w:rsid w:val="000E11D6"/>
    <w:rsid w:val="0012714F"/>
    <w:rsid w:val="00130D95"/>
    <w:rsid w:val="001405BE"/>
    <w:rsid w:val="001737D5"/>
    <w:rsid w:val="0018225E"/>
    <w:rsid w:val="001C63AD"/>
    <w:rsid w:val="002128BF"/>
    <w:rsid w:val="00227AF0"/>
    <w:rsid w:val="00241214"/>
    <w:rsid w:val="00267675"/>
    <w:rsid w:val="00272A10"/>
    <w:rsid w:val="002819A7"/>
    <w:rsid w:val="002D33B1"/>
    <w:rsid w:val="002D3591"/>
    <w:rsid w:val="002D56E3"/>
    <w:rsid w:val="002F1A93"/>
    <w:rsid w:val="00332082"/>
    <w:rsid w:val="00341634"/>
    <w:rsid w:val="0034735F"/>
    <w:rsid w:val="003514A0"/>
    <w:rsid w:val="00374E92"/>
    <w:rsid w:val="003B1094"/>
    <w:rsid w:val="00425124"/>
    <w:rsid w:val="0047299A"/>
    <w:rsid w:val="004C446A"/>
    <w:rsid w:val="004C728B"/>
    <w:rsid w:val="004F7E17"/>
    <w:rsid w:val="0052551F"/>
    <w:rsid w:val="00560E0D"/>
    <w:rsid w:val="00570BD2"/>
    <w:rsid w:val="005965FE"/>
    <w:rsid w:val="005A05CE"/>
    <w:rsid w:val="005A6C2E"/>
    <w:rsid w:val="005D73F6"/>
    <w:rsid w:val="005E2DA9"/>
    <w:rsid w:val="00653AF6"/>
    <w:rsid w:val="00655CAD"/>
    <w:rsid w:val="00673542"/>
    <w:rsid w:val="006A45F9"/>
    <w:rsid w:val="006A4F8B"/>
    <w:rsid w:val="006D1D20"/>
    <w:rsid w:val="00726300"/>
    <w:rsid w:val="00734B1D"/>
    <w:rsid w:val="00752333"/>
    <w:rsid w:val="00763B54"/>
    <w:rsid w:val="0077260A"/>
    <w:rsid w:val="007A4364"/>
    <w:rsid w:val="007C3B2F"/>
    <w:rsid w:val="008022D9"/>
    <w:rsid w:val="00805235"/>
    <w:rsid w:val="00830256"/>
    <w:rsid w:val="00832220"/>
    <w:rsid w:val="00876532"/>
    <w:rsid w:val="008A6100"/>
    <w:rsid w:val="008B7ED6"/>
    <w:rsid w:val="00910269"/>
    <w:rsid w:val="009524CB"/>
    <w:rsid w:val="009B659A"/>
    <w:rsid w:val="00A00E20"/>
    <w:rsid w:val="00A612C2"/>
    <w:rsid w:val="00A7597C"/>
    <w:rsid w:val="00A90639"/>
    <w:rsid w:val="00A97EBC"/>
    <w:rsid w:val="00AD3DFC"/>
    <w:rsid w:val="00AE0740"/>
    <w:rsid w:val="00B21950"/>
    <w:rsid w:val="00B43C72"/>
    <w:rsid w:val="00B6178A"/>
    <w:rsid w:val="00B73A5A"/>
    <w:rsid w:val="00B73E1A"/>
    <w:rsid w:val="00BE6D06"/>
    <w:rsid w:val="00CF30EB"/>
    <w:rsid w:val="00D136D4"/>
    <w:rsid w:val="00D9541A"/>
    <w:rsid w:val="00DD13AC"/>
    <w:rsid w:val="00DF562E"/>
    <w:rsid w:val="00E43082"/>
    <w:rsid w:val="00E438A1"/>
    <w:rsid w:val="00E82534"/>
    <w:rsid w:val="00EB1FC9"/>
    <w:rsid w:val="00ED1C49"/>
    <w:rsid w:val="00EF3EED"/>
    <w:rsid w:val="00EF5A84"/>
    <w:rsid w:val="00EF7E26"/>
    <w:rsid w:val="00F01E19"/>
    <w:rsid w:val="00F035B1"/>
    <w:rsid w:val="00F7625C"/>
    <w:rsid w:val="00FC34C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D339"/>
  <w15:docId w15:val="{2DCE95C5-DD49-40A5-ACCB-5B75D46A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222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32220"/>
  </w:style>
  <w:style w:type="paragraph" w:styleId="a5">
    <w:name w:val="footer"/>
    <w:basedOn w:val="a"/>
    <w:link w:val="a6"/>
    <w:uiPriority w:val="99"/>
    <w:unhideWhenUsed/>
    <w:rsid w:val="0083222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32220"/>
  </w:style>
  <w:style w:type="paragraph" w:styleId="a7">
    <w:name w:val="Normal (Web)"/>
    <w:basedOn w:val="a"/>
    <w:uiPriority w:val="99"/>
    <w:unhideWhenUsed/>
    <w:rsid w:val="00832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832220"/>
    <w:rPr>
      <w:b/>
      <w:bCs/>
    </w:rPr>
  </w:style>
  <w:style w:type="character" w:customStyle="1" w:styleId="a9">
    <w:name w:val="Абзац списка Знак"/>
    <w:link w:val="aa"/>
    <w:uiPriority w:val="1"/>
    <w:qFormat/>
    <w:locked/>
    <w:rsid w:val="00673542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link w:val="a9"/>
    <w:uiPriority w:val="1"/>
    <w:qFormat/>
    <w:rsid w:val="00673542"/>
    <w:pPr>
      <w:spacing w:before="0" w:beforeAutospacing="0" w:after="0" w:afterAutospacing="0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AD3DF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AD3DF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по программам дополнитльного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 учебный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Социально - педагогическое</c:v>
                </c:pt>
                <c:pt idx="1">
                  <c:v>Художественное</c:v>
                </c:pt>
                <c:pt idx="2">
                  <c:v>Туристко-краеведческое</c:v>
                </c:pt>
                <c:pt idx="3">
                  <c:v>Техническое</c:v>
                </c:pt>
                <c:pt idx="4">
                  <c:v>Естественно - научное</c:v>
                </c:pt>
                <c:pt idx="5">
                  <c:v>Физкультурно - спортивное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</c:v>
                </c:pt>
                <c:pt idx="1">
                  <c:v>67</c:v>
                </c:pt>
                <c:pt idx="2">
                  <c:v>10</c:v>
                </c:pt>
                <c:pt idx="3">
                  <c:v>10</c:v>
                </c:pt>
                <c:pt idx="4">
                  <c:v>41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A2-4102-B0D2-73F61C4839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 учебный год2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Социально - педагогическое</c:v>
                </c:pt>
                <c:pt idx="1">
                  <c:v>Художественное</c:v>
                </c:pt>
                <c:pt idx="2">
                  <c:v>Туристко-краеведческое</c:v>
                </c:pt>
                <c:pt idx="3">
                  <c:v>Техническое</c:v>
                </c:pt>
                <c:pt idx="4">
                  <c:v>Естественно - научное</c:v>
                </c:pt>
                <c:pt idx="5">
                  <c:v>Физкультурно - спортивное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72</c:v>
                </c:pt>
                <c:pt idx="1">
                  <c:v>76</c:v>
                </c:pt>
                <c:pt idx="2">
                  <c:v>17</c:v>
                </c:pt>
                <c:pt idx="3">
                  <c:v>20</c:v>
                </c:pt>
                <c:pt idx="4">
                  <c:v>56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A2-4102-B0D2-73F61C483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08216424"/>
        <c:axId val="708217208"/>
      </c:barChart>
      <c:catAx>
        <c:axId val="708216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217208"/>
        <c:crosses val="autoZero"/>
        <c:auto val="1"/>
        <c:lblAlgn val="ctr"/>
        <c:lblOffset val="100"/>
        <c:noMultiLvlLbl val="0"/>
      </c:catAx>
      <c:valAx>
        <c:axId val="708217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8216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D2-4ADB-B2EB-E9362ABB66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D2-4ADB-B2EB-E9362ABB66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D2-4ADB-B2EB-E9362ABB66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победители школьного этапа</c:v>
                </c:pt>
                <c:pt idx="1">
                  <c:v>победители муниципального этапа</c:v>
                </c:pt>
                <c:pt idx="2">
                  <c:v>участники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13</c:v>
                </c:pt>
                <c:pt idx="2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D2-4ADB-B2EB-E9362ABB6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53</Pages>
  <Words>12489</Words>
  <Characters>71188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8</cp:revision>
  <dcterms:created xsi:type="dcterms:W3CDTF">2025-04-08T22:45:00Z</dcterms:created>
  <dcterms:modified xsi:type="dcterms:W3CDTF">2025-04-21T08:16:00Z</dcterms:modified>
</cp:coreProperties>
</file>