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0F" w:rsidRDefault="00D8790F" w:rsidP="00D8790F">
      <w:pPr>
        <w:pStyle w:val="a3"/>
        <w:shd w:val="clear" w:color="auto" w:fill="FFFFFF"/>
        <w:spacing w:before="0" w:beforeAutospacing="0" w:after="0"/>
        <w:jc w:val="center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Здравствуйте, родите</w:t>
      </w:r>
      <w:bookmarkStart w:id="0" w:name="_GoBack"/>
      <w:bookmarkEnd w:id="0"/>
      <w:r>
        <w:rPr>
          <w:rFonts w:ascii="Yandex Sans Text" w:hAnsi="Yandex Sans Text"/>
          <w:color w:val="000000"/>
        </w:rPr>
        <w:t>ли!</w:t>
      </w:r>
    </w:p>
    <w:p w:rsidR="00D8790F" w:rsidRDefault="00D8790F" w:rsidP="00D8790F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Сегодня я хотела бы поговорить с вами о важной теме — желаниях, способностях и возможностях наших детей. Каждый из нас, несомненно, желает самого лучшего для своего ребёнка, и понимание различий между этими понятиями может помочь нам в достижении этой цели.</w:t>
      </w:r>
    </w:p>
    <w:p w:rsidR="00D8790F" w:rsidRDefault="00D8790F" w:rsidP="00D8790F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Желания</w:t>
      </w:r>
      <w:r>
        <w:rPr>
          <w:rFonts w:ascii="Yandex Sans Text" w:hAnsi="Yandex Sans Text"/>
          <w:color w:val="000000"/>
        </w:rPr>
        <w:t xml:space="preserve"> — это то, что мы хотим получить или достичь. Они могут быть разнообразными — от материальных вещей до абстрактных понятий, таких как успех или признание. Желания могут быть как краткосрочными, так и долгосрочными, и они могут меняться со временем.</w:t>
      </w:r>
    </w:p>
    <w:p w:rsidR="00D8790F" w:rsidRDefault="00D8790F" w:rsidP="00D8790F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Способности</w:t>
      </w:r>
      <w:r>
        <w:rPr>
          <w:rFonts w:ascii="Yandex Sans Text" w:hAnsi="Yandex Sans Text"/>
          <w:color w:val="000000"/>
        </w:rPr>
        <w:t xml:space="preserve"> — это то, что мы можем сделать или достичь. Это наши навыки, таланты и умения, которые могут помочь нам в достижении наших желаний. Способности могут быть врождёнными или развиваться с опытом и практикой.</w:t>
      </w:r>
    </w:p>
    <w:p w:rsidR="00D8790F" w:rsidRDefault="00D8790F" w:rsidP="00D8790F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Возможности</w:t>
      </w:r>
      <w:r>
        <w:rPr>
          <w:rFonts w:ascii="Yandex Sans Text" w:hAnsi="Yandex Sans Text"/>
          <w:color w:val="000000"/>
        </w:rPr>
        <w:t xml:space="preserve"> — это то, что доступно нам в данный момент. Это условия, ресурсы и обстоятельства, которые могут помочь или помешать нам в достижении наших желаний и использовании наших способностей.</w:t>
      </w:r>
    </w:p>
    <w:p w:rsidR="00D8790F" w:rsidRDefault="00D8790F" w:rsidP="00D8790F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Важно понимать, что желания, способности и возможности взаимосвязаны. Наши желания могут мотивировать нас к развитию наших способностей, а наши способности могут помочь нам в достижении наших желаний. Однако наши возможности могут ограничивать нас в реализации наших желаний и использовании наших способностей.</w:t>
      </w:r>
    </w:p>
    <w:p w:rsidR="00D8790F" w:rsidRDefault="00D8790F" w:rsidP="00D8790F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Как родители, мы можем помочь нашим детям в развитии их способностей и использовании их в достижении их желаний. Вот несколько советов:</w:t>
      </w:r>
    </w:p>
    <w:p w:rsidR="00D8790F" w:rsidRDefault="00D8790F" w:rsidP="00D87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Поддерживайте интересы ребёнка.</w:t>
      </w:r>
      <w:r>
        <w:rPr>
          <w:rFonts w:ascii="Yandex Sans Text" w:hAnsi="Yandex Sans Text"/>
          <w:color w:val="000000"/>
        </w:rPr>
        <w:t xml:space="preserve"> Если ваш ребёнок проявляет интерес к чему-то, поддержите его в этом. Это может помочь ему развить свои способности и достичь своих желаний.</w:t>
      </w:r>
    </w:p>
    <w:p w:rsidR="00D8790F" w:rsidRDefault="00D8790F" w:rsidP="00D87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Поощряйте самостоятельность.</w:t>
      </w:r>
      <w:r>
        <w:rPr>
          <w:rFonts w:ascii="Yandex Sans Text" w:hAnsi="Yandex Sans Text"/>
          <w:color w:val="000000"/>
        </w:rPr>
        <w:t xml:space="preserve"> Позвольте ребёнку самостоятельно принимать решения и делать выбор. Это поможет ему развить уверенность в себе и научиться преодолевать трудности.</w:t>
      </w:r>
    </w:p>
    <w:p w:rsidR="00D8790F" w:rsidRDefault="00D8790F" w:rsidP="00D87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Помогайте ребёнку в преодолении трудностей.</w:t>
      </w:r>
      <w:r>
        <w:rPr>
          <w:rFonts w:ascii="Yandex Sans Text" w:hAnsi="Yandex Sans Text"/>
          <w:color w:val="000000"/>
        </w:rPr>
        <w:t xml:space="preserve"> Если ваш ребёнок сталкивается с трудностями, помогите ему найти способы их преодоления. Это поможет ему не сдаваться и продолжать двигаться вперёд.</w:t>
      </w:r>
    </w:p>
    <w:p w:rsidR="00D8790F" w:rsidRDefault="00D8790F" w:rsidP="00D87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Поощряйте общение с разными людьми.</w:t>
      </w:r>
      <w:r>
        <w:rPr>
          <w:rFonts w:ascii="Yandex Sans Text" w:hAnsi="Yandex Sans Text"/>
          <w:color w:val="000000"/>
        </w:rPr>
        <w:t xml:space="preserve"> Общение с разными людьми может помочь ребёнку расширить свой кругозор и научиться уважать мнения других людей.</w:t>
      </w:r>
    </w:p>
    <w:p w:rsidR="00D8790F" w:rsidRDefault="00D8790F" w:rsidP="00D87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Поощряйте здоровый образ жизни.</w:t>
      </w:r>
      <w:r>
        <w:rPr>
          <w:rFonts w:ascii="Yandex Sans Text" w:hAnsi="Yandex Sans Text"/>
          <w:color w:val="000000"/>
        </w:rPr>
        <w:t xml:space="preserve"> Здоровый образ жизни может помочь ребёнку сохранить энергию и сосредоточиться на своих желаниях и способностях.</w:t>
      </w:r>
    </w:p>
    <w:p w:rsidR="00D8790F" w:rsidRDefault="00D8790F" w:rsidP="00D87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Будьте примером.</w:t>
      </w:r>
      <w:r>
        <w:rPr>
          <w:rFonts w:ascii="Yandex Sans Text" w:hAnsi="Yandex Sans Text"/>
          <w:color w:val="000000"/>
        </w:rPr>
        <w:t xml:space="preserve"> Показывайте ребёнку, как вы сами достигаете своих желаний и используете свои способности. Это может вдохновить его на достижение своих целей.</w:t>
      </w:r>
    </w:p>
    <w:p w:rsidR="00D8790F" w:rsidRDefault="00D8790F" w:rsidP="00D87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Поощряйте позитивное мышление.</w:t>
      </w:r>
      <w:r>
        <w:rPr>
          <w:rFonts w:ascii="Yandex Sans Text" w:hAnsi="Yandex Sans Text"/>
          <w:color w:val="000000"/>
        </w:rPr>
        <w:t xml:space="preserve"> Позитивное мышление может помочь ребёнку сохранять уверенность в себе и не сдаваться перед трудностями.</w:t>
      </w:r>
    </w:p>
    <w:p w:rsidR="00D8790F" w:rsidRDefault="00D8790F" w:rsidP="00D87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Слушайте ребёнка.</w:t>
      </w:r>
      <w:r>
        <w:rPr>
          <w:rFonts w:ascii="Yandex Sans Text" w:hAnsi="Yandex Sans Text"/>
          <w:color w:val="000000"/>
        </w:rPr>
        <w:t xml:space="preserve"> Слушайте ребёнка и поддерживайте его в его желаниях и стремлениях. Это поможет ему чувствовать себя важным и ценным.</w:t>
      </w:r>
    </w:p>
    <w:p w:rsidR="00D8790F" w:rsidRDefault="00D8790F" w:rsidP="00D8790F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Важно помнить, что каждый ребёнок уникален, и то, что работает для одного, может не работать для другого. Важно найти подход, который будет работать для вашего ребёнка.</w:t>
      </w:r>
    </w:p>
    <w:p w:rsidR="00D8790F" w:rsidRDefault="00D8790F" w:rsidP="00D8790F">
      <w:pPr>
        <w:pStyle w:val="a3"/>
        <w:shd w:val="clear" w:color="auto" w:fill="FFFFFF"/>
        <w:spacing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lastRenderedPageBreak/>
        <w:t>Спасибо за внимание и помните, что ваша поддержка и понимание могут помочь вашему ребёнку достичь своих желаний и реализовать свои способности!</w:t>
      </w:r>
    </w:p>
    <w:p w:rsidR="00065AE9" w:rsidRDefault="00065AE9"/>
    <w:sectPr w:rsidR="0006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7042"/>
    <w:multiLevelType w:val="multilevel"/>
    <w:tmpl w:val="E312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9A"/>
    <w:rsid w:val="00065AE9"/>
    <w:rsid w:val="0070389A"/>
    <w:rsid w:val="00D8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B9EDC-B6EE-4BD1-86D0-4C9BF443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2025-01-27T03:58:00Z</dcterms:created>
  <dcterms:modified xsi:type="dcterms:W3CDTF">2025-01-27T03:58:00Z</dcterms:modified>
</cp:coreProperties>
</file>